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F2" w:rsidRDefault="002D2FF2" w:rsidP="007F5E55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</w:p>
    <w:p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b/>
          <w:lang w:eastAsia="en-US"/>
        </w:rPr>
        <w:t>1.1 (5 %)</w:t>
      </w:r>
      <w:r w:rsidRPr="00A918DC">
        <w:rPr>
          <w:rFonts w:eastAsia="Calibri"/>
          <w:lang w:eastAsia="en-US"/>
        </w:rPr>
        <w:t xml:space="preserve"> </w:t>
      </w:r>
      <w:r w:rsidRPr="00A918DC">
        <w:rPr>
          <w:rFonts w:eastAsia="Calibri"/>
          <w:lang w:eastAsia="en-US"/>
        </w:rPr>
        <w:br/>
        <w:t>Redegør for, hvilke forhold der har påvirket den økonomiske udvikling i Mascot A/S.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A918DC">
        <w:rPr>
          <w:rFonts w:eastAsia="Calibri"/>
          <w:b/>
          <w:lang w:eastAsia="en-US"/>
        </w:rPr>
        <w:t>1.2 (5 %)</w:t>
      </w:r>
      <w:r w:rsidRPr="00A918DC">
        <w:rPr>
          <w:rFonts w:eastAsia="Calibri"/>
          <w:lang w:eastAsia="en-US"/>
        </w:rPr>
        <w:br/>
        <w:t xml:space="preserve">Vurder, hvilken konkurrencestrategi Mascot A/S anvender. 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A918DC">
        <w:rPr>
          <w:rFonts w:eastAsia="Calibri"/>
          <w:b/>
          <w:lang w:eastAsia="en-US"/>
        </w:rPr>
        <w:t>1.3 (25 %)</w:t>
      </w:r>
      <w:r w:rsidRPr="00A918DC">
        <w:rPr>
          <w:rFonts w:eastAsia="Calibri"/>
          <w:lang w:eastAsia="en-US"/>
        </w:rPr>
        <w:br/>
        <w:t xml:space="preserve">Udarbejd en analyse af rentabiliteten, indtjeningsevnen, soliditeten og likviditeten for Mascot A/S for årene 2015 til 2017 med udgangspunkt i nøgletallene, artiklerne og internt materiale. </w:t>
      </w:r>
    </w:p>
    <w:p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lang w:eastAsia="en-US"/>
        </w:rPr>
        <w:t xml:space="preserve">Nøgletallene fremgår af bilag 1. 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A918DC">
        <w:rPr>
          <w:rFonts w:eastAsia="Calibri"/>
          <w:b/>
          <w:lang w:eastAsia="en-US"/>
        </w:rPr>
        <w:t>1.4 (5 %)</w:t>
      </w:r>
      <w:r w:rsidRPr="00A918DC">
        <w:rPr>
          <w:rFonts w:eastAsia="Calibri"/>
          <w:lang w:eastAsia="en-US"/>
        </w:rPr>
        <w:br/>
        <w:t xml:space="preserve">Vurder, hvorledes Mascot A/S’ likviditet overordnet set har udviklet sig i 2017 og forklar, hvilke væsentlige forhold der har været årsag til udviklingen. </w:t>
      </w:r>
    </w:p>
    <w:p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lang w:eastAsia="en-US"/>
        </w:rPr>
        <w:t xml:space="preserve">Pengestrømsopgørelsen fremgår af bilag 2. 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A918DC">
        <w:rPr>
          <w:rFonts w:eastAsia="Calibri"/>
          <w:b/>
          <w:lang w:eastAsia="en-US"/>
        </w:rPr>
        <w:t>1.5 (5 %)</w:t>
      </w:r>
      <w:r w:rsidRPr="00A918DC">
        <w:rPr>
          <w:rFonts w:eastAsia="Calibri"/>
          <w:lang w:eastAsia="en-US"/>
        </w:rPr>
        <w:br/>
        <w:t>Vurder Mascot A/S’ fremtidsudsigter med udgangspunkt i besvarelsen af spørgsmål 1.1 - 1.4.</w:t>
      </w:r>
    </w:p>
    <w:p w:rsidR="00A918DC" w:rsidRPr="00A918DC" w:rsidRDefault="007F5E55" w:rsidP="00A918DC">
      <w:pPr>
        <w:rPr>
          <w:rFonts w:eastAsia="Calibri"/>
          <w:lang w:eastAsia="en-US"/>
        </w:rPr>
      </w:pPr>
      <w:r w:rsidRPr="00C86761">
        <w:rPr>
          <w:b/>
          <w:bCs/>
        </w:rPr>
        <w:br/>
      </w:r>
      <w:r w:rsidR="00A918DC" w:rsidRPr="00A918DC">
        <w:rPr>
          <w:rFonts w:eastAsia="Calibri"/>
          <w:b/>
          <w:lang w:eastAsia="en-US"/>
        </w:rPr>
        <w:t>2.1 (5 %)</w:t>
      </w:r>
      <w:r w:rsidR="00A918DC" w:rsidRPr="00A918DC">
        <w:rPr>
          <w:rFonts w:eastAsia="Calibri"/>
          <w:b/>
          <w:lang w:eastAsia="en-US"/>
        </w:rPr>
        <w:br/>
      </w:r>
      <w:r w:rsidR="00A918DC" w:rsidRPr="00A918DC">
        <w:rPr>
          <w:rFonts w:eastAsia="Calibri"/>
          <w:lang w:eastAsia="en-US"/>
        </w:rPr>
        <w:t xml:space="preserve">Opstil investeringsforslagets nettobetalingsstrøm. </w:t>
      </w:r>
      <w:r w:rsidR="006647A4">
        <w:rPr>
          <w:rFonts w:eastAsia="Calibri"/>
          <w:lang w:eastAsia="en-US"/>
        </w:rPr>
        <w:br/>
      </w:r>
    </w:p>
    <w:p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lang w:eastAsia="en-US"/>
        </w:rPr>
        <w:t xml:space="preserve">De nødvendige informationer fremgår af bilag 3. 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A918DC">
        <w:rPr>
          <w:rFonts w:eastAsia="Calibri"/>
          <w:b/>
          <w:lang w:eastAsia="en-US"/>
        </w:rPr>
        <w:t>2.2 (5 %)</w:t>
      </w:r>
      <w:r w:rsidRPr="00A918DC">
        <w:rPr>
          <w:rFonts w:eastAsia="Calibri"/>
          <w:lang w:eastAsia="en-US"/>
        </w:rPr>
        <w:br/>
        <w:t xml:space="preserve">Vurder, om investeringen er lønsom. </w:t>
      </w:r>
      <w:r w:rsidRPr="00A918DC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br/>
      </w:r>
      <w:r w:rsidRPr="00A918DC">
        <w:rPr>
          <w:rFonts w:eastAsia="Calibri"/>
          <w:b/>
          <w:lang w:eastAsia="en-US"/>
        </w:rPr>
        <w:t>2.3 (5 %)</w:t>
      </w:r>
      <w:r w:rsidRPr="00A918DC">
        <w:rPr>
          <w:rFonts w:eastAsia="Calibri"/>
          <w:lang w:eastAsia="en-US"/>
        </w:rPr>
        <w:br/>
        <w:t xml:space="preserve">Udarbejd relevante beregninger for følsomhed ved ændringer i investeringsforslagets forudsætninger. </w:t>
      </w:r>
      <w:r w:rsidRPr="00A918DC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br/>
      </w:r>
      <w:r w:rsidRPr="00A918DC">
        <w:rPr>
          <w:rFonts w:eastAsia="Calibri"/>
          <w:b/>
          <w:lang w:eastAsia="en-US"/>
        </w:rPr>
        <w:t>2.4 (5 %)</w:t>
      </w:r>
      <w:r w:rsidRPr="00A918DC">
        <w:rPr>
          <w:rFonts w:eastAsia="Calibri"/>
          <w:lang w:eastAsia="en-US"/>
        </w:rPr>
        <w:t xml:space="preserve"> </w:t>
      </w:r>
      <w:r w:rsidRPr="00A918DC">
        <w:rPr>
          <w:rFonts w:eastAsia="Calibri"/>
          <w:lang w:eastAsia="en-US"/>
        </w:rPr>
        <w:br/>
        <w:t>Vurder, hvor følsom investeringsforslaget er overfor ændringer i forudsætningerne.</w:t>
      </w:r>
    </w:p>
    <w:p w:rsidR="00D77E56" w:rsidRDefault="00A918DC" w:rsidP="00A34504">
      <w:pPr>
        <w:rPr>
          <w:b/>
          <w:bCs/>
        </w:rPr>
      </w:pPr>
      <w:r>
        <w:rPr>
          <w:b/>
          <w:bCs/>
        </w:rPr>
        <w:br/>
      </w:r>
    </w:p>
    <w:p w:rsidR="00D77E56" w:rsidRDefault="00D77E56" w:rsidP="00A34504">
      <w:pPr>
        <w:rPr>
          <w:b/>
          <w:bCs/>
        </w:rPr>
      </w:pPr>
    </w:p>
    <w:p w:rsidR="00D77E56" w:rsidRDefault="00D77E56" w:rsidP="00A34504">
      <w:pPr>
        <w:rPr>
          <w:b/>
          <w:bCs/>
        </w:rPr>
      </w:pPr>
    </w:p>
    <w:p w:rsidR="00D77E56" w:rsidRDefault="00D77E56" w:rsidP="00A34504">
      <w:pPr>
        <w:rPr>
          <w:b/>
          <w:bCs/>
        </w:rPr>
      </w:pPr>
    </w:p>
    <w:p w:rsidR="00D77E56" w:rsidRDefault="00D77E56" w:rsidP="00A34504">
      <w:pPr>
        <w:rPr>
          <w:b/>
          <w:bCs/>
        </w:rPr>
      </w:pPr>
    </w:p>
    <w:p w:rsidR="00D77E56" w:rsidRDefault="00D77E56" w:rsidP="00A34504">
      <w:pPr>
        <w:rPr>
          <w:b/>
          <w:bCs/>
        </w:rPr>
      </w:pPr>
    </w:p>
    <w:p w:rsidR="00D77E56" w:rsidRDefault="00D77E56" w:rsidP="00A34504">
      <w:pPr>
        <w:rPr>
          <w:b/>
          <w:bCs/>
        </w:rPr>
      </w:pPr>
    </w:p>
    <w:p w:rsidR="00D77E56" w:rsidRDefault="00D77E56" w:rsidP="00A34504">
      <w:pPr>
        <w:rPr>
          <w:b/>
          <w:bCs/>
        </w:rPr>
      </w:pPr>
    </w:p>
    <w:p w:rsidR="00A34504" w:rsidRPr="00A34504" w:rsidRDefault="007F5E55" w:rsidP="00A34504">
      <w:pPr>
        <w:rPr>
          <w:rFonts w:eastAsia="Calibri"/>
          <w:lang w:eastAsia="en-US"/>
        </w:rPr>
      </w:pPr>
      <w:r w:rsidRPr="00C86761">
        <w:rPr>
          <w:b/>
          <w:bCs/>
        </w:rPr>
        <w:br/>
      </w:r>
      <w:r w:rsidR="00A34504" w:rsidRPr="00A34504">
        <w:rPr>
          <w:rFonts w:eastAsia="Calibri"/>
          <w:b/>
          <w:lang w:eastAsia="en-US"/>
        </w:rPr>
        <w:t>3.1 (5 %)</w:t>
      </w:r>
      <w:r w:rsidR="00A34504" w:rsidRPr="00A34504">
        <w:rPr>
          <w:rFonts w:eastAsia="Calibri"/>
          <w:lang w:eastAsia="en-US"/>
        </w:rPr>
        <w:t xml:space="preserve"> </w:t>
      </w:r>
      <w:r w:rsidR="00A34504" w:rsidRPr="00A34504">
        <w:rPr>
          <w:rFonts w:eastAsia="Calibri"/>
          <w:lang w:eastAsia="en-US"/>
        </w:rPr>
        <w:br/>
        <w:t xml:space="preserve">Bestem, hvor mange TYSON-1 og TYSON-2 der skal produceres i den kommende måned for at få det størst mulige dækningsbidrag under hensyntagen til de nuværende begrænsninger. </w:t>
      </w:r>
      <w:r w:rsidR="006647A4">
        <w:rPr>
          <w:rFonts w:eastAsia="Calibri"/>
          <w:lang w:eastAsia="en-US"/>
        </w:rPr>
        <w:br/>
      </w:r>
    </w:p>
    <w:p w:rsidR="00D77E56" w:rsidRDefault="00A34504" w:rsidP="00D77E56">
      <w:pPr>
        <w:spacing w:after="160" w:line="259" w:lineRule="auto"/>
        <w:rPr>
          <w:rFonts w:eastAsia="Calibri"/>
          <w:lang w:eastAsia="en-US"/>
        </w:rPr>
      </w:pPr>
      <w:r w:rsidRPr="00A34504">
        <w:rPr>
          <w:rFonts w:eastAsia="Calibri"/>
          <w:lang w:eastAsia="en-US"/>
        </w:rPr>
        <w:t xml:space="preserve">De nødvendige informationer fremgår af bilag 4. 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A34504">
        <w:rPr>
          <w:rFonts w:eastAsia="Calibri"/>
          <w:b/>
          <w:lang w:eastAsia="en-US"/>
        </w:rPr>
        <w:t>3.2 (5 %)</w:t>
      </w:r>
      <w:r w:rsidRPr="00A34504">
        <w:rPr>
          <w:rFonts w:eastAsia="Calibri"/>
          <w:lang w:eastAsia="en-US"/>
        </w:rPr>
        <w:br/>
        <w:t xml:space="preserve">Beregn det samlede dækningsbidrag, som TYSON A/S opnår ved den optimale kombination af TYSON-1 og TYSON-2. Se spørgsmål 3.1. 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A34504">
        <w:rPr>
          <w:rFonts w:eastAsia="Calibri"/>
          <w:b/>
          <w:lang w:eastAsia="en-US"/>
        </w:rPr>
        <w:t>3.3 (5 %)</w:t>
      </w:r>
      <w:r w:rsidRPr="00A34504">
        <w:rPr>
          <w:rFonts w:eastAsia="Calibri"/>
          <w:lang w:eastAsia="en-US"/>
        </w:rPr>
        <w:br/>
        <w:t xml:space="preserve">Vurder, om det er lønsomt for TYSON A/S at få leveret 100 kg ekstra stål </w:t>
      </w:r>
      <w:r w:rsidR="00CB0DC7">
        <w:rPr>
          <w:rFonts w:eastAsia="Calibri"/>
          <w:lang w:eastAsia="en-US"/>
        </w:rPr>
        <w:t>imod en merbetaling på kr. 900</w:t>
      </w:r>
      <w:r w:rsidRPr="00A34504">
        <w:rPr>
          <w:rFonts w:eastAsia="Calibri"/>
          <w:lang w:eastAsia="en-US"/>
        </w:rPr>
        <w:t>.</w:t>
      </w:r>
      <w:r w:rsidR="00D77E56">
        <w:rPr>
          <w:rFonts w:eastAsia="Calibri"/>
          <w:lang w:eastAsia="en-US"/>
        </w:rPr>
        <w:br/>
      </w:r>
    </w:p>
    <w:p w:rsidR="00F44451" w:rsidRPr="00F44451" w:rsidRDefault="00F44451" w:rsidP="00D77E56">
      <w:pPr>
        <w:spacing w:after="160" w:line="259" w:lineRule="auto"/>
        <w:rPr>
          <w:rFonts w:eastAsia="Calibri"/>
          <w:lang w:eastAsia="en-US"/>
        </w:rPr>
      </w:pPr>
      <w:r w:rsidRPr="00F44451">
        <w:rPr>
          <w:rFonts w:eastAsia="Calibri"/>
          <w:b/>
          <w:lang w:eastAsia="en-US"/>
        </w:rPr>
        <w:t>4.1 (5 %)</w:t>
      </w:r>
      <w:r w:rsidRPr="00F44451">
        <w:rPr>
          <w:rFonts w:eastAsia="Calibri"/>
          <w:lang w:eastAsia="en-US"/>
        </w:rPr>
        <w:br/>
        <w:t xml:space="preserve">Udarbejd et månedsopdelt resultatbudget for 3. kvartal 2019 i bilag 6. </w:t>
      </w:r>
    </w:p>
    <w:p w:rsidR="00F44451" w:rsidRPr="00F44451" w:rsidRDefault="00F44451" w:rsidP="00F44451">
      <w:pPr>
        <w:spacing w:after="160" w:line="259" w:lineRule="auto"/>
        <w:rPr>
          <w:rFonts w:eastAsia="Calibri"/>
          <w:lang w:eastAsia="en-US"/>
        </w:rPr>
      </w:pPr>
      <w:r w:rsidRPr="00F44451">
        <w:rPr>
          <w:rFonts w:eastAsia="Calibri"/>
          <w:lang w:eastAsia="en-US"/>
        </w:rPr>
        <w:t xml:space="preserve">De nødvendige informationer fremgår af bilag 5. 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F44451">
        <w:rPr>
          <w:rFonts w:eastAsia="Calibri"/>
          <w:b/>
          <w:lang w:eastAsia="en-US"/>
        </w:rPr>
        <w:t>4.2 (10 %)</w:t>
      </w:r>
      <w:r w:rsidRPr="00F44451">
        <w:rPr>
          <w:rFonts w:eastAsia="Calibri"/>
          <w:lang w:eastAsia="en-US"/>
        </w:rPr>
        <w:t xml:space="preserve"> </w:t>
      </w:r>
      <w:r w:rsidRPr="00F44451">
        <w:rPr>
          <w:rFonts w:eastAsia="Calibri"/>
          <w:lang w:eastAsia="en-US"/>
        </w:rPr>
        <w:br/>
        <w:t xml:space="preserve">Udarbejd et månedsopdelt likviditetsbudget for 3. kvartal 2019 i bilag 6. </w:t>
      </w:r>
    </w:p>
    <w:p w:rsidR="00F44451" w:rsidRPr="00F44451" w:rsidRDefault="00F44451" w:rsidP="00F44451">
      <w:pPr>
        <w:spacing w:after="160" w:line="259" w:lineRule="auto"/>
        <w:rPr>
          <w:rFonts w:eastAsia="Calibri"/>
          <w:lang w:eastAsia="en-US"/>
        </w:rPr>
      </w:pPr>
      <w:r w:rsidRPr="00F44451">
        <w:rPr>
          <w:rFonts w:eastAsia="Calibri"/>
          <w:lang w:eastAsia="en-US"/>
        </w:rPr>
        <w:t>De nødvendige informationer fremgår af bilag 5.</w:t>
      </w:r>
      <w:r w:rsidR="00D77E56">
        <w:rPr>
          <w:rFonts w:eastAsia="Calibri"/>
          <w:lang w:eastAsia="en-US"/>
        </w:rPr>
        <w:br/>
      </w:r>
      <w:r w:rsidR="00D77E56">
        <w:rPr>
          <w:rFonts w:eastAsia="Calibri"/>
          <w:lang w:eastAsia="en-US"/>
        </w:rPr>
        <w:br/>
      </w:r>
      <w:r w:rsidRPr="00F44451">
        <w:rPr>
          <w:rFonts w:eastAsia="Calibri"/>
          <w:b/>
          <w:lang w:eastAsia="en-US"/>
        </w:rPr>
        <w:t>4.3 (5 %)</w:t>
      </w:r>
      <w:r w:rsidRPr="00F44451">
        <w:rPr>
          <w:rFonts w:eastAsia="Calibri"/>
          <w:lang w:eastAsia="en-US"/>
        </w:rPr>
        <w:br/>
        <w:t xml:space="preserve">Vurder, hvilke muligheder </w:t>
      </w:r>
      <w:proofErr w:type="spellStart"/>
      <w:r w:rsidRPr="00F44451">
        <w:rPr>
          <w:rFonts w:eastAsia="Calibri"/>
          <w:lang w:eastAsia="en-US"/>
        </w:rPr>
        <w:t>StofCompagniet</w:t>
      </w:r>
      <w:proofErr w:type="spellEnd"/>
      <w:r w:rsidRPr="00F44451">
        <w:rPr>
          <w:rFonts w:eastAsia="Calibri"/>
          <w:lang w:eastAsia="en-US"/>
        </w:rPr>
        <w:t xml:space="preserve"> A/S har for at forbedre likviditeten. </w:t>
      </w:r>
    </w:p>
    <w:p w:rsidR="00FF6455" w:rsidRPr="00C86761" w:rsidRDefault="00FF6455" w:rsidP="00F44451"/>
    <w:sectPr w:rsidR="00FF6455" w:rsidRPr="00C8676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C2" w:rsidRDefault="00E609C2" w:rsidP="006D2267">
      <w:r>
        <w:separator/>
      </w:r>
    </w:p>
  </w:endnote>
  <w:endnote w:type="continuationSeparator" w:id="0">
    <w:p w:rsidR="00E609C2" w:rsidRDefault="00E609C2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777" w:rsidRDefault="00824777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02106A">
      <w:rPr>
        <w:noProof/>
      </w:rPr>
      <w:t>1</w:t>
    </w:r>
    <w:r>
      <w:fldChar w:fldCharType="end"/>
    </w:r>
  </w:p>
  <w:p w:rsidR="00824777" w:rsidRDefault="00824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C2" w:rsidRDefault="00E609C2" w:rsidP="006D2267">
      <w:r>
        <w:separator/>
      </w:r>
    </w:p>
  </w:footnote>
  <w:footnote w:type="continuationSeparator" w:id="0">
    <w:p w:rsidR="00E609C2" w:rsidRDefault="00E609C2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:rsidTr="005D23D3">
      <w:trPr>
        <w:jc w:val="center"/>
      </w:trPr>
      <w:tc>
        <w:tcPr>
          <w:tcW w:w="5413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Navn: </w:t>
          </w:r>
        </w:p>
      </w:tc>
      <w:tc>
        <w:tcPr>
          <w:tcW w:w="4110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Fag/hold: </w:t>
          </w:r>
        </w:p>
      </w:tc>
    </w:tr>
    <w:tr w:rsidR="001B383F" w:rsidRPr="00464A85" w:rsidTr="005D23D3">
      <w:trPr>
        <w:trHeight w:val="170"/>
        <w:jc w:val="center"/>
      </w:trPr>
      <w:tc>
        <w:tcPr>
          <w:tcW w:w="5413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Skole: </w:t>
          </w:r>
        </w:p>
      </w:tc>
      <w:tc>
        <w:tcPr>
          <w:tcW w:w="4110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</w:p>
      </w:tc>
    </w:tr>
    <w:tr w:rsidR="001B383F" w:rsidRPr="000A1521" w:rsidTr="005D23D3">
      <w:trPr>
        <w:trHeight w:val="70"/>
        <w:jc w:val="center"/>
      </w:trPr>
      <w:tc>
        <w:tcPr>
          <w:tcW w:w="5413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Eksamensnummer:  </w:t>
          </w:r>
        </w:p>
      </w:tc>
      <w:tc>
        <w:tcPr>
          <w:tcW w:w="4110" w:type="dxa"/>
        </w:tcPr>
        <w:p w:rsidR="001B383F" w:rsidRPr="001F65D3" w:rsidRDefault="001B383F" w:rsidP="001B383F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02106A">
            <w:rPr>
              <w:noProof/>
              <w:lang w:val="da-DK"/>
            </w:rPr>
            <w:t>1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02106A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:rsidR="006D2267" w:rsidRDefault="006D22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90"/>
    <w:rsid w:val="00001718"/>
    <w:rsid w:val="0002106A"/>
    <w:rsid w:val="000340A7"/>
    <w:rsid w:val="00036BE3"/>
    <w:rsid w:val="000405B6"/>
    <w:rsid w:val="00050142"/>
    <w:rsid w:val="0005201E"/>
    <w:rsid w:val="00074C2E"/>
    <w:rsid w:val="000B319E"/>
    <w:rsid w:val="000C6F7C"/>
    <w:rsid w:val="000D6173"/>
    <w:rsid w:val="000D7073"/>
    <w:rsid w:val="000E5105"/>
    <w:rsid w:val="000F4CD0"/>
    <w:rsid w:val="00116840"/>
    <w:rsid w:val="0011730F"/>
    <w:rsid w:val="00117445"/>
    <w:rsid w:val="00152344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3786"/>
    <w:rsid w:val="00282D5B"/>
    <w:rsid w:val="002832DB"/>
    <w:rsid w:val="002978C7"/>
    <w:rsid w:val="002A4D2C"/>
    <w:rsid w:val="002B49F1"/>
    <w:rsid w:val="002B7CC8"/>
    <w:rsid w:val="002C6852"/>
    <w:rsid w:val="002D2FF2"/>
    <w:rsid w:val="002F5BB9"/>
    <w:rsid w:val="002F7CBD"/>
    <w:rsid w:val="00304ED5"/>
    <w:rsid w:val="003054B6"/>
    <w:rsid w:val="00327554"/>
    <w:rsid w:val="00333E26"/>
    <w:rsid w:val="00336D06"/>
    <w:rsid w:val="00340CA3"/>
    <w:rsid w:val="0035582E"/>
    <w:rsid w:val="00356512"/>
    <w:rsid w:val="00365687"/>
    <w:rsid w:val="00370EC6"/>
    <w:rsid w:val="003B071E"/>
    <w:rsid w:val="003B6722"/>
    <w:rsid w:val="003C3459"/>
    <w:rsid w:val="00410822"/>
    <w:rsid w:val="0041160F"/>
    <w:rsid w:val="00417C88"/>
    <w:rsid w:val="00425FC7"/>
    <w:rsid w:val="00436094"/>
    <w:rsid w:val="0044062F"/>
    <w:rsid w:val="00473FB0"/>
    <w:rsid w:val="004764AA"/>
    <w:rsid w:val="00483808"/>
    <w:rsid w:val="004B2D60"/>
    <w:rsid w:val="004B4EF1"/>
    <w:rsid w:val="004B7611"/>
    <w:rsid w:val="004F79CD"/>
    <w:rsid w:val="00514159"/>
    <w:rsid w:val="00515B82"/>
    <w:rsid w:val="00531A7E"/>
    <w:rsid w:val="005336CF"/>
    <w:rsid w:val="0055578D"/>
    <w:rsid w:val="00560DED"/>
    <w:rsid w:val="005624A8"/>
    <w:rsid w:val="00567899"/>
    <w:rsid w:val="00570477"/>
    <w:rsid w:val="005921B4"/>
    <w:rsid w:val="00594DD9"/>
    <w:rsid w:val="00596F49"/>
    <w:rsid w:val="00597C45"/>
    <w:rsid w:val="005D23D3"/>
    <w:rsid w:val="005F7C33"/>
    <w:rsid w:val="0060165B"/>
    <w:rsid w:val="00604945"/>
    <w:rsid w:val="00613E29"/>
    <w:rsid w:val="0061725D"/>
    <w:rsid w:val="006221A2"/>
    <w:rsid w:val="00626A06"/>
    <w:rsid w:val="006605DB"/>
    <w:rsid w:val="006647A4"/>
    <w:rsid w:val="00681D2A"/>
    <w:rsid w:val="00696964"/>
    <w:rsid w:val="006B3504"/>
    <w:rsid w:val="006C7D92"/>
    <w:rsid w:val="006D2267"/>
    <w:rsid w:val="006E7FBB"/>
    <w:rsid w:val="00736D5A"/>
    <w:rsid w:val="00744AA3"/>
    <w:rsid w:val="00746CB2"/>
    <w:rsid w:val="007762E5"/>
    <w:rsid w:val="00785716"/>
    <w:rsid w:val="0079745D"/>
    <w:rsid w:val="007A656C"/>
    <w:rsid w:val="007C2F11"/>
    <w:rsid w:val="007C5C75"/>
    <w:rsid w:val="007C623F"/>
    <w:rsid w:val="007D3388"/>
    <w:rsid w:val="007E68D7"/>
    <w:rsid w:val="007F016C"/>
    <w:rsid w:val="007F5E55"/>
    <w:rsid w:val="008203C0"/>
    <w:rsid w:val="00824777"/>
    <w:rsid w:val="00875AA3"/>
    <w:rsid w:val="00881799"/>
    <w:rsid w:val="008843CD"/>
    <w:rsid w:val="008858BF"/>
    <w:rsid w:val="00890042"/>
    <w:rsid w:val="00893527"/>
    <w:rsid w:val="00893B75"/>
    <w:rsid w:val="00895A3D"/>
    <w:rsid w:val="008A0845"/>
    <w:rsid w:val="008D435F"/>
    <w:rsid w:val="008D5CE4"/>
    <w:rsid w:val="008E7CB4"/>
    <w:rsid w:val="008E7EEE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B065E"/>
    <w:rsid w:val="009B2800"/>
    <w:rsid w:val="00A13A75"/>
    <w:rsid w:val="00A20641"/>
    <w:rsid w:val="00A22AED"/>
    <w:rsid w:val="00A22B8C"/>
    <w:rsid w:val="00A313DF"/>
    <w:rsid w:val="00A34504"/>
    <w:rsid w:val="00A41776"/>
    <w:rsid w:val="00A47801"/>
    <w:rsid w:val="00A74DC6"/>
    <w:rsid w:val="00A83354"/>
    <w:rsid w:val="00A918DC"/>
    <w:rsid w:val="00AA7E00"/>
    <w:rsid w:val="00AC05E2"/>
    <w:rsid w:val="00AC2EFA"/>
    <w:rsid w:val="00AD6933"/>
    <w:rsid w:val="00AF756D"/>
    <w:rsid w:val="00B113AE"/>
    <w:rsid w:val="00B23C2B"/>
    <w:rsid w:val="00B33462"/>
    <w:rsid w:val="00B36B5D"/>
    <w:rsid w:val="00B46909"/>
    <w:rsid w:val="00B72909"/>
    <w:rsid w:val="00B8473C"/>
    <w:rsid w:val="00BA46DC"/>
    <w:rsid w:val="00BB036D"/>
    <w:rsid w:val="00BC203C"/>
    <w:rsid w:val="00BE5864"/>
    <w:rsid w:val="00BF3BA4"/>
    <w:rsid w:val="00C23346"/>
    <w:rsid w:val="00C4574A"/>
    <w:rsid w:val="00C45A4D"/>
    <w:rsid w:val="00C5390E"/>
    <w:rsid w:val="00C6075A"/>
    <w:rsid w:val="00C60C07"/>
    <w:rsid w:val="00C7689F"/>
    <w:rsid w:val="00C8062C"/>
    <w:rsid w:val="00C86761"/>
    <w:rsid w:val="00C92180"/>
    <w:rsid w:val="00CA0777"/>
    <w:rsid w:val="00CA486B"/>
    <w:rsid w:val="00CB0DC7"/>
    <w:rsid w:val="00CD7B1D"/>
    <w:rsid w:val="00CE3138"/>
    <w:rsid w:val="00D55A75"/>
    <w:rsid w:val="00D77E56"/>
    <w:rsid w:val="00DA2A7F"/>
    <w:rsid w:val="00DA3CDD"/>
    <w:rsid w:val="00DA5890"/>
    <w:rsid w:val="00DA5FF1"/>
    <w:rsid w:val="00DB4EBA"/>
    <w:rsid w:val="00DC38D6"/>
    <w:rsid w:val="00DD2709"/>
    <w:rsid w:val="00E06707"/>
    <w:rsid w:val="00E15ACF"/>
    <w:rsid w:val="00E32E9D"/>
    <w:rsid w:val="00E41ED6"/>
    <w:rsid w:val="00E44F74"/>
    <w:rsid w:val="00E474E9"/>
    <w:rsid w:val="00E53349"/>
    <w:rsid w:val="00E571DB"/>
    <w:rsid w:val="00E609C2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17350"/>
    <w:rsid w:val="00F34DD1"/>
    <w:rsid w:val="00F44451"/>
    <w:rsid w:val="00F458BB"/>
    <w:rsid w:val="00F47956"/>
    <w:rsid w:val="00F51A9E"/>
    <w:rsid w:val="00F53282"/>
    <w:rsid w:val="00F55190"/>
    <w:rsid w:val="00F55D90"/>
    <w:rsid w:val="00F65B1E"/>
    <w:rsid w:val="00F7372F"/>
    <w:rsid w:val="00F83A47"/>
    <w:rsid w:val="00F87CFD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86E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6EF29-5435-4D00-B0A3-CD245C99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Hassing (JEHA - Underviser - VV - AK)</dc:creator>
  <cp:keywords/>
  <cp:lastModifiedBy>Anja Nielsen</cp:lastModifiedBy>
  <cp:revision>2</cp:revision>
  <dcterms:created xsi:type="dcterms:W3CDTF">2019-02-27T10:26:00Z</dcterms:created>
  <dcterms:modified xsi:type="dcterms:W3CDTF">2019-02-27T10:26:00Z</dcterms:modified>
</cp:coreProperties>
</file>