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24605" w14:textId="77777777" w:rsidR="009E0CA4" w:rsidRPr="00B9300D" w:rsidRDefault="009E0CA4" w:rsidP="009E0CA4">
      <w:pPr>
        <w:shd w:val="clear" w:color="auto" w:fill="FFFFFF"/>
        <w:spacing w:before="100" w:beforeAutospacing="1" w:after="100" w:afterAutospacing="1" w:line="450" w:lineRule="atLeast"/>
        <w:outlineLvl w:val="0"/>
        <w:rPr>
          <w:rFonts w:ascii="Times New Roman" w:eastAsia="Times New Roman" w:hAnsi="Times New Roman" w:cs="Times New Roman"/>
          <w:b/>
          <w:bCs/>
          <w:color w:val="000000"/>
          <w:kern w:val="36"/>
          <w:sz w:val="38"/>
          <w:szCs w:val="38"/>
          <w:lang w:eastAsia="da-DK"/>
        </w:rPr>
      </w:pPr>
      <w:r w:rsidRPr="000D05D8">
        <w:rPr>
          <w:rFonts w:ascii="Times New Roman" w:eastAsia="Times New Roman" w:hAnsi="Times New Roman" w:cs="Times New Roman"/>
          <w:b/>
          <w:bCs/>
          <w:color w:val="000000"/>
          <w:kern w:val="36"/>
          <w:sz w:val="38"/>
          <w:szCs w:val="38"/>
          <w:lang w:eastAsia="da-DK"/>
        </w:rPr>
        <w:t>Corona-lektie: Lego-chef priser sig lykkelig over alle Legos fabrikker</w:t>
      </w:r>
      <w:r w:rsidR="00B9300D">
        <w:rPr>
          <w:rFonts w:ascii="Times New Roman" w:eastAsia="Times New Roman" w:hAnsi="Times New Roman" w:cs="Times New Roman"/>
          <w:b/>
          <w:bCs/>
          <w:color w:val="000000"/>
          <w:kern w:val="36"/>
          <w:sz w:val="38"/>
          <w:szCs w:val="38"/>
          <w:lang w:eastAsia="da-DK"/>
        </w:rPr>
        <w:br/>
      </w:r>
      <w:r w:rsidR="00BE6602" w:rsidRPr="00B9300D">
        <w:rPr>
          <w:rFonts w:ascii="Times New Roman" w:eastAsia="Times New Roman" w:hAnsi="Times New Roman" w:cs="Times New Roman"/>
          <w:color w:val="000000"/>
          <w:sz w:val="24"/>
          <w:szCs w:val="24"/>
          <w:lang w:eastAsia="da-DK"/>
        </w:rPr>
        <w:t>29.06.2020 finans.dk</w:t>
      </w:r>
    </w:p>
    <w:p w14:paraId="4F64F1ED" w14:textId="77777777" w:rsidR="009E0CA4" w:rsidRPr="001D0D5D" w:rsidRDefault="009E0CA4" w:rsidP="00FE2E1B">
      <w:pPr>
        <w:shd w:val="clear" w:color="auto" w:fill="FFFFFF"/>
        <w:spacing w:before="330" w:after="375" w:line="240" w:lineRule="auto"/>
        <w:ind w:right="1500"/>
        <w:rPr>
          <w:rFonts w:ascii="Times New Roman" w:eastAsia="Times New Roman" w:hAnsi="Times New Roman" w:cs="Times New Roman"/>
          <w:b/>
          <w:color w:val="000000"/>
          <w:sz w:val="24"/>
          <w:szCs w:val="24"/>
          <w:lang w:eastAsia="da-DK"/>
        </w:rPr>
      </w:pPr>
      <w:r w:rsidRPr="001D0D5D">
        <w:rPr>
          <w:rFonts w:ascii="Times New Roman" w:eastAsia="Times New Roman" w:hAnsi="Times New Roman" w:cs="Times New Roman"/>
          <w:b/>
          <w:color w:val="000000"/>
          <w:sz w:val="24"/>
          <w:szCs w:val="24"/>
          <w:lang w:eastAsia="da-DK"/>
        </w:rPr>
        <w:t>Lego oplevede flere gange under coronakrisen at måtte lukke sine fabrikker - først i Kina og så i Mexico. Men de andre fabrikker kunne dække ind og levere de produkter, som millioner af familier bestilte over nettet i stadig større udstrækning.</w:t>
      </w:r>
    </w:p>
    <w:p w14:paraId="6EA1EF34" w14:textId="77777777" w:rsidR="009E0CA4" w:rsidRPr="000D05D8" w:rsidRDefault="009E0CA4" w:rsidP="009E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a-DK"/>
        </w:rPr>
      </w:pPr>
      <w:r w:rsidRPr="000D05D8">
        <w:rPr>
          <w:rFonts w:ascii="Times New Roman" w:eastAsia="Times New Roman" w:hAnsi="Times New Roman" w:cs="Times New Roman"/>
          <w:color w:val="000000"/>
          <w:sz w:val="24"/>
          <w:szCs w:val="24"/>
          <w:lang w:eastAsia="da-DK"/>
        </w:rPr>
        <w:t xml:space="preserve">Legetøjskoncernen blev tvunget til at lukke sin fabrik først i Kina, så i Mexico, og de sædvanlige forsyningskæder blev derfor kappet over, mens millioner af forbrugere købte betydeligt flere Lego-produkter over nettet. </w:t>
      </w:r>
    </w:p>
    <w:p w14:paraId="5562A37D" w14:textId="77777777" w:rsidR="009E0CA4" w:rsidRPr="000D05D8" w:rsidRDefault="009E0CA4" w:rsidP="009E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a-DK"/>
        </w:rPr>
      </w:pPr>
      <w:r w:rsidRPr="000D05D8">
        <w:rPr>
          <w:rFonts w:ascii="Times New Roman" w:eastAsia="Times New Roman" w:hAnsi="Times New Roman" w:cs="Times New Roman"/>
          <w:color w:val="000000"/>
          <w:sz w:val="24"/>
          <w:szCs w:val="24"/>
          <w:lang w:eastAsia="da-DK"/>
        </w:rPr>
        <w:t>Det fik Lego til at flyve de Legoklodser ind til det vigtige amerikanske marked, som man normalt fragter op fra den mexikanske fabrik.</w:t>
      </w:r>
      <w:r w:rsidR="00242CA2">
        <w:rPr>
          <w:rFonts w:ascii="Times New Roman" w:eastAsia="Times New Roman" w:hAnsi="Times New Roman" w:cs="Times New Roman"/>
          <w:color w:val="000000"/>
          <w:sz w:val="24"/>
          <w:szCs w:val="24"/>
          <w:lang w:eastAsia="da-DK"/>
        </w:rPr>
        <w:t xml:space="preserve"> </w:t>
      </w:r>
      <w:r w:rsidRPr="000D05D8">
        <w:rPr>
          <w:rFonts w:ascii="Times New Roman" w:eastAsia="Times New Roman" w:hAnsi="Times New Roman" w:cs="Times New Roman"/>
          <w:color w:val="000000"/>
          <w:sz w:val="24"/>
          <w:szCs w:val="24"/>
          <w:lang w:eastAsia="da-DK"/>
        </w:rPr>
        <w:t>»Vi har mere fleksibilitet end de fleste, og så kan vi nogle gange tage den ekstra omkostning, det er at flyve de færdige produkter ind,« forklarer Niels B. Christiansen, adm. direktør i Lego.</w:t>
      </w:r>
    </w:p>
    <w:p w14:paraId="4426C727" w14:textId="77777777" w:rsidR="009E0CA4" w:rsidRPr="000D05D8" w:rsidRDefault="009E0CA4" w:rsidP="009E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a-DK"/>
        </w:rPr>
      </w:pPr>
      <w:r w:rsidRPr="000D05D8">
        <w:rPr>
          <w:rFonts w:ascii="Times New Roman" w:eastAsia="Times New Roman" w:hAnsi="Times New Roman" w:cs="Times New Roman"/>
          <w:color w:val="000000"/>
          <w:sz w:val="24"/>
          <w:szCs w:val="24"/>
          <w:lang w:eastAsia="da-DK"/>
        </w:rPr>
        <w:t xml:space="preserve">Lego har ellers arrangeret sig med produktion i både Kina, Mexico, Ungarn, Tjekkiet og Billund for netop at sikre, dels at varerne er relativt tæt på markederne, dels at produktionen er spredt. Alle produkter bliver groft sagt lavet på alle fabrikker, så man på hvert marked er selvforsynende. </w:t>
      </w:r>
    </w:p>
    <w:p w14:paraId="1EB30DB8" w14:textId="77777777" w:rsidR="009E0CA4" w:rsidRPr="000D05D8" w:rsidRDefault="009E0CA4" w:rsidP="009E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a-DK"/>
        </w:rPr>
      </w:pPr>
      <w:r w:rsidRPr="000D05D8">
        <w:rPr>
          <w:rFonts w:ascii="Times New Roman" w:eastAsia="Times New Roman" w:hAnsi="Times New Roman" w:cs="Times New Roman"/>
          <w:color w:val="000000"/>
          <w:sz w:val="24"/>
          <w:szCs w:val="24"/>
          <w:lang w:eastAsia="da-DK"/>
        </w:rPr>
        <w:t xml:space="preserve">Men når fabrikker som under coronapandemien lukker helt ned, kan der opstå huller. Samtidig </w:t>
      </w:r>
      <w:hyperlink r:id="rId5" w:tgtFrame="_blank" w:history="1">
        <w:r w:rsidRPr="000D05D8">
          <w:rPr>
            <w:rFonts w:ascii="Times New Roman" w:eastAsia="Times New Roman" w:hAnsi="Times New Roman" w:cs="Times New Roman"/>
            <w:color w:val="000000"/>
            <w:sz w:val="24"/>
            <w:szCs w:val="24"/>
            <w:lang w:eastAsia="da-DK"/>
          </w:rPr>
          <w:t>gætter analytikerne</w:t>
        </w:r>
      </w:hyperlink>
      <w:r w:rsidRPr="000D05D8">
        <w:rPr>
          <w:rFonts w:ascii="Times New Roman" w:eastAsia="Times New Roman" w:hAnsi="Times New Roman" w:cs="Times New Roman"/>
          <w:color w:val="000000"/>
          <w:sz w:val="24"/>
          <w:szCs w:val="24"/>
          <w:lang w:eastAsia="da-DK"/>
        </w:rPr>
        <w:t xml:space="preserve"> på, at Lego ikke nødvendigvis har kunnet mærke pandemien som en nedgang i salget. </w:t>
      </w:r>
    </w:p>
    <w:p w14:paraId="56220A8F" w14:textId="77777777" w:rsidR="009E0CA4" w:rsidRPr="000D05D8" w:rsidRDefault="009E0CA4" w:rsidP="009E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a-DK"/>
        </w:rPr>
      </w:pPr>
      <w:r w:rsidRPr="000D05D8">
        <w:rPr>
          <w:rFonts w:ascii="Times New Roman" w:eastAsia="Times New Roman" w:hAnsi="Times New Roman" w:cs="Times New Roman"/>
          <w:color w:val="000000"/>
          <w:sz w:val="24"/>
          <w:szCs w:val="24"/>
          <w:lang w:eastAsia="da-DK"/>
        </w:rPr>
        <w:t>Tværtimod er netop byggelegetøj en af de få kategorier, der har solgt bedre - sammen med brætspil, puslespil og digital leg. Det vurderer bl.a. analysehuset Euromonitor.</w:t>
      </w:r>
      <w:r w:rsidR="001D0D5D">
        <w:rPr>
          <w:rFonts w:ascii="Times New Roman" w:eastAsia="Times New Roman" w:hAnsi="Times New Roman" w:cs="Times New Roman"/>
          <w:color w:val="000000"/>
          <w:sz w:val="24"/>
          <w:szCs w:val="24"/>
          <w:lang w:eastAsia="da-DK"/>
        </w:rPr>
        <w:br/>
      </w:r>
      <w:r w:rsidRPr="000D05D8">
        <w:rPr>
          <w:rFonts w:ascii="Times New Roman" w:eastAsia="Times New Roman" w:hAnsi="Times New Roman" w:cs="Times New Roman"/>
          <w:color w:val="000000"/>
          <w:sz w:val="24"/>
          <w:szCs w:val="24"/>
          <w:lang w:eastAsia="da-DK"/>
        </w:rPr>
        <w:t xml:space="preserve">Niels B. Christiansen vil ikke sige andet om salget, end at Lego er ”i relativt god form”. »Supply chain (forsyningskæder, </w:t>
      </w:r>
      <w:r w:rsidRPr="000D05D8">
        <w:rPr>
          <w:rFonts w:ascii="Times New Roman" w:eastAsia="Times New Roman" w:hAnsi="Times New Roman" w:cs="Times New Roman"/>
          <w:i/>
          <w:iCs/>
          <w:color w:val="000000"/>
          <w:sz w:val="24"/>
          <w:szCs w:val="24"/>
          <w:lang w:eastAsia="da-DK"/>
        </w:rPr>
        <w:t>red</w:t>
      </w:r>
      <w:r w:rsidRPr="000D05D8">
        <w:rPr>
          <w:rFonts w:ascii="Times New Roman" w:eastAsia="Times New Roman" w:hAnsi="Times New Roman" w:cs="Times New Roman"/>
          <w:color w:val="000000"/>
          <w:sz w:val="24"/>
          <w:szCs w:val="24"/>
          <w:lang w:eastAsia="da-DK"/>
        </w:rPr>
        <w:t>.) et af de steder, hvor jeg synes, organisationen har været supergod til at være fleksibel - af forskellige årsager,« konstaterer han.</w:t>
      </w:r>
    </w:p>
    <w:p w14:paraId="72FBEB0F" w14:textId="77777777" w:rsidR="009E0CA4" w:rsidRPr="000D05D8" w:rsidRDefault="009E0CA4" w:rsidP="009E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a-DK"/>
        </w:rPr>
      </w:pPr>
      <w:r w:rsidRPr="000D05D8">
        <w:rPr>
          <w:rFonts w:ascii="Times New Roman" w:eastAsia="Times New Roman" w:hAnsi="Times New Roman" w:cs="Times New Roman"/>
          <w:color w:val="000000"/>
          <w:sz w:val="24"/>
          <w:szCs w:val="24"/>
          <w:lang w:eastAsia="da-DK"/>
        </w:rPr>
        <w:t>»Der er dele af vores supply chain, som vi betragter som global. Vi kan fint støbe Lego-klodser i Tjekkiet og Ungarn og sende dem til USA; det gør vi faktisk hele tiden. Det er ikke så avanceret. Det er lidt mere avanceret, når vi skal til at sende færdigprodukter. Det andet er, at vi har ret gode sikkerhedslagre på de forskellige ting, så vi kan godt køre et stykke tid uden, at en fabrik kører,« siger Niels B. Christiansen.</w:t>
      </w:r>
    </w:p>
    <w:p w14:paraId="457599DB" w14:textId="77777777" w:rsidR="009E0CA4" w:rsidRPr="000D05D8" w:rsidRDefault="009E0CA4" w:rsidP="009E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a-DK"/>
        </w:rPr>
      </w:pPr>
      <w:r w:rsidRPr="000D05D8">
        <w:rPr>
          <w:rFonts w:ascii="Times New Roman" w:eastAsia="Times New Roman" w:hAnsi="Times New Roman" w:cs="Times New Roman"/>
          <w:i/>
          <w:iCs/>
          <w:color w:val="000000"/>
          <w:sz w:val="24"/>
          <w:szCs w:val="24"/>
          <w:lang w:eastAsia="da-DK"/>
        </w:rPr>
        <w:t>Skal man forvente en lignende situation som coronapandemien?</w:t>
      </w:r>
      <w:r w:rsidRPr="000D05D8">
        <w:rPr>
          <w:rFonts w:ascii="Times New Roman" w:eastAsia="Times New Roman" w:hAnsi="Times New Roman" w:cs="Times New Roman"/>
          <w:color w:val="000000"/>
          <w:sz w:val="24"/>
          <w:szCs w:val="24"/>
          <w:lang w:eastAsia="da-DK"/>
        </w:rPr>
        <w:t xml:space="preserve"> </w:t>
      </w:r>
      <w:r w:rsidR="001D0D5D">
        <w:rPr>
          <w:rFonts w:ascii="Times New Roman" w:eastAsia="Times New Roman" w:hAnsi="Times New Roman" w:cs="Times New Roman"/>
          <w:color w:val="000000"/>
          <w:sz w:val="24"/>
          <w:szCs w:val="24"/>
          <w:lang w:eastAsia="da-DK"/>
        </w:rPr>
        <w:br/>
      </w:r>
      <w:r w:rsidRPr="000D05D8">
        <w:rPr>
          <w:rFonts w:ascii="Times New Roman" w:eastAsia="Times New Roman" w:hAnsi="Times New Roman" w:cs="Times New Roman"/>
          <w:color w:val="000000"/>
          <w:sz w:val="24"/>
          <w:szCs w:val="24"/>
          <w:lang w:eastAsia="da-DK"/>
        </w:rPr>
        <w:t>»Ja, det skal man jo egentlig nok. Men det mest sandsynlige er, at det nok ikke bliver nøjagtig den samme situation, men en lignende,« siger Niels B. Christiansen.</w:t>
      </w:r>
    </w:p>
    <w:p w14:paraId="4B9C46B1" w14:textId="77777777" w:rsidR="009E0CA4" w:rsidRPr="000D05D8" w:rsidRDefault="009E0CA4" w:rsidP="009E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a-DK"/>
        </w:rPr>
      </w:pPr>
      <w:r w:rsidRPr="000D05D8">
        <w:rPr>
          <w:rFonts w:ascii="Times New Roman" w:eastAsia="Times New Roman" w:hAnsi="Times New Roman" w:cs="Times New Roman"/>
          <w:i/>
          <w:iCs/>
          <w:color w:val="000000"/>
          <w:sz w:val="24"/>
          <w:szCs w:val="24"/>
          <w:lang w:eastAsia="da-DK"/>
        </w:rPr>
        <w:t>ViI du ændre jeres setup?</w:t>
      </w:r>
      <w:r w:rsidRPr="000D05D8">
        <w:rPr>
          <w:rFonts w:ascii="Times New Roman" w:eastAsia="Times New Roman" w:hAnsi="Times New Roman" w:cs="Times New Roman"/>
          <w:color w:val="000000"/>
          <w:sz w:val="24"/>
          <w:szCs w:val="24"/>
          <w:lang w:eastAsia="da-DK"/>
        </w:rPr>
        <w:t xml:space="preserve"> </w:t>
      </w:r>
      <w:r w:rsidR="00C77EEA">
        <w:rPr>
          <w:rFonts w:ascii="Times New Roman" w:eastAsia="Times New Roman" w:hAnsi="Times New Roman" w:cs="Times New Roman"/>
          <w:color w:val="000000"/>
          <w:sz w:val="24"/>
          <w:szCs w:val="24"/>
          <w:lang w:eastAsia="da-DK"/>
        </w:rPr>
        <w:br/>
      </w:r>
      <w:r w:rsidRPr="000D05D8">
        <w:rPr>
          <w:rFonts w:ascii="Times New Roman" w:eastAsia="Times New Roman" w:hAnsi="Times New Roman" w:cs="Times New Roman"/>
          <w:color w:val="000000"/>
          <w:sz w:val="24"/>
          <w:szCs w:val="24"/>
          <w:lang w:eastAsia="da-DK"/>
        </w:rPr>
        <w:t>»Det er fornuftigt, at man altid kigger det efter, og det gør vi hele tiden….også udvidelser, hvor har vi produktionslande henne, det kommer vi også til at kigge på i kølvandet på dette. Men jeg er relativt godt tilfreds med den måde, vi har kunnet gøre det.«</w:t>
      </w:r>
      <w:r w:rsidR="00B9300D">
        <w:rPr>
          <w:rFonts w:ascii="Times New Roman" w:eastAsia="Times New Roman" w:hAnsi="Times New Roman" w:cs="Times New Roman"/>
          <w:color w:val="000000"/>
          <w:sz w:val="24"/>
          <w:szCs w:val="24"/>
          <w:lang w:eastAsia="da-DK"/>
        </w:rPr>
        <w:br/>
      </w:r>
      <w:r w:rsidRPr="000D05D8">
        <w:rPr>
          <w:rFonts w:ascii="Times New Roman" w:eastAsia="Times New Roman" w:hAnsi="Times New Roman" w:cs="Times New Roman"/>
          <w:i/>
          <w:iCs/>
          <w:color w:val="000000"/>
          <w:sz w:val="24"/>
          <w:szCs w:val="24"/>
          <w:lang w:eastAsia="da-DK"/>
        </w:rPr>
        <w:lastRenderedPageBreak/>
        <w:t>Du tænker ikke, at de næste fabrikker skal ligge i USA eller Indien, eller hvad ved jeg?</w:t>
      </w:r>
      <w:r w:rsidRPr="000D05D8">
        <w:rPr>
          <w:rFonts w:ascii="Times New Roman" w:eastAsia="Times New Roman" w:hAnsi="Times New Roman" w:cs="Times New Roman"/>
          <w:color w:val="000000"/>
          <w:sz w:val="24"/>
          <w:szCs w:val="24"/>
          <w:lang w:eastAsia="da-DK"/>
        </w:rPr>
        <w:t xml:space="preserve"> </w:t>
      </w:r>
      <w:r w:rsidR="001D0D5D">
        <w:rPr>
          <w:rFonts w:ascii="Times New Roman" w:eastAsia="Times New Roman" w:hAnsi="Times New Roman" w:cs="Times New Roman"/>
          <w:color w:val="000000"/>
          <w:sz w:val="24"/>
          <w:szCs w:val="24"/>
          <w:lang w:eastAsia="da-DK"/>
        </w:rPr>
        <w:br/>
      </w:r>
      <w:r w:rsidR="00B9300D">
        <w:rPr>
          <w:rFonts w:ascii="Times New Roman" w:eastAsia="Times New Roman" w:hAnsi="Times New Roman" w:cs="Times New Roman"/>
          <w:color w:val="000000"/>
          <w:sz w:val="24"/>
          <w:szCs w:val="24"/>
          <w:lang w:eastAsia="da-DK"/>
        </w:rPr>
        <w:t>»Nej, ikke nødvendigvis.</w:t>
      </w:r>
    </w:p>
    <w:p w14:paraId="4550CFDD" w14:textId="77777777" w:rsidR="009E0CA4" w:rsidRPr="000D05D8" w:rsidRDefault="009E0CA4" w:rsidP="009E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a-DK"/>
        </w:rPr>
      </w:pPr>
      <w:r w:rsidRPr="000D05D8">
        <w:rPr>
          <w:rFonts w:ascii="Times New Roman" w:eastAsia="Times New Roman" w:hAnsi="Times New Roman" w:cs="Times New Roman"/>
          <w:i/>
          <w:iCs/>
          <w:color w:val="000000"/>
          <w:sz w:val="24"/>
          <w:szCs w:val="24"/>
          <w:lang w:eastAsia="da-DK"/>
        </w:rPr>
        <w:t xml:space="preserve">Men overvejer I at bygge nye fabrikker af produktionshensyn – corona eller ej? </w:t>
      </w:r>
      <w:r w:rsidR="001D0D5D">
        <w:rPr>
          <w:rFonts w:ascii="Times New Roman" w:eastAsia="Times New Roman" w:hAnsi="Times New Roman" w:cs="Times New Roman"/>
          <w:color w:val="000000"/>
          <w:sz w:val="24"/>
          <w:szCs w:val="24"/>
          <w:lang w:eastAsia="da-DK"/>
        </w:rPr>
        <w:br/>
      </w:r>
      <w:r w:rsidRPr="000D05D8">
        <w:rPr>
          <w:rFonts w:ascii="Times New Roman" w:eastAsia="Times New Roman" w:hAnsi="Times New Roman" w:cs="Times New Roman"/>
          <w:color w:val="000000"/>
          <w:sz w:val="24"/>
          <w:szCs w:val="24"/>
          <w:lang w:eastAsia="da-DK"/>
        </w:rPr>
        <w:t>»Nej, ikke lige nu,« siger Niels B. Christiansen.</w:t>
      </w:r>
    </w:p>
    <w:p w14:paraId="484329C6" w14:textId="77777777" w:rsidR="009E0CA4" w:rsidRPr="000D05D8" w:rsidRDefault="009E0CA4" w:rsidP="009E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a-DK"/>
        </w:rPr>
      </w:pPr>
      <w:r w:rsidRPr="000D05D8">
        <w:rPr>
          <w:rFonts w:ascii="Times New Roman" w:eastAsia="Times New Roman" w:hAnsi="Times New Roman" w:cs="Times New Roman"/>
          <w:color w:val="000000"/>
          <w:sz w:val="24"/>
          <w:szCs w:val="24"/>
          <w:lang w:eastAsia="da-DK"/>
        </w:rPr>
        <w:t xml:space="preserve">Lego vil først i forbindelse med sit halvårsregnskab fortælle, hvordan coronapandemien har påvirket selskabet økonomisk. </w:t>
      </w:r>
    </w:p>
    <w:p w14:paraId="53A67EA0" w14:textId="77777777" w:rsidR="00F80C38" w:rsidRPr="000D05D8" w:rsidRDefault="00F80C38">
      <w:pPr>
        <w:rPr>
          <w:rFonts w:ascii="Times New Roman" w:hAnsi="Times New Roman" w:cs="Times New Roman"/>
        </w:rPr>
      </w:pPr>
    </w:p>
    <w:sectPr w:rsidR="00F80C38" w:rsidRPr="000D05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110A5"/>
    <w:multiLevelType w:val="multilevel"/>
    <w:tmpl w:val="75A8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D51E5"/>
    <w:multiLevelType w:val="multilevel"/>
    <w:tmpl w:val="02D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A4"/>
    <w:rsid w:val="000D05D8"/>
    <w:rsid w:val="001D0D5D"/>
    <w:rsid w:val="00242CA2"/>
    <w:rsid w:val="00790929"/>
    <w:rsid w:val="009E0CA4"/>
    <w:rsid w:val="00B9300D"/>
    <w:rsid w:val="00BE6602"/>
    <w:rsid w:val="00C0075A"/>
    <w:rsid w:val="00C77EEA"/>
    <w:rsid w:val="00F80C38"/>
    <w:rsid w:val="00FE2E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6F94"/>
  <w15:chartTrackingRefBased/>
  <w15:docId w15:val="{F2A942AF-A6AE-4F23-848F-A1841D56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96672">
      <w:bodyDiv w:val="1"/>
      <w:marLeft w:val="0"/>
      <w:marRight w:val="0"/>
      <w:marTop w:val="0"/>
      <w:marBottom w:val="0"/>
      <w:divBdr>
        <w:top w:val="none" w:sz="0" w:space="0" w:color="auto"/>
        <w:left w:val="none" w:sz="0" w:space="0" w:color="auto"/>
        <w:bottom w:val="none" w:sz="0" w:space="0" w:color="auto"/>
        <w:right w:val="none" w:sz="0" w:space="0" w:color="auto"/>
      </w:divBdr>
      <w:divsChild>
        <w:div w:id="448935974">
          <w:marLeft w:val="0"/>
          <w:marRight w:val="0"/>
          <w:marTop w:val="0"/>
          <w:marBottom w:val="0"/>
          <w:divBdr>
            <w:top w:val="none" w:sz="0" w:space="0" w:color="auto"/>
            <w:left w:val="none" w:sz="0" w:space="0" w:color="auto"/>
            <w:bottom w:val="none" w:sz="0" w:space="0" w:color="auto"/>
            <w:right w:val="none" w:sz="0" w:space="0" w:color="auto"/>
          </w:divBdr>
          <w:divsChild>
            <w:div w:id="29772439">
              <w:marLeft w:val="0"/>
              <w:marRight w:val="0"/>
              <w:marTop w:val="0"/>
              <w:marBottom w:val="0"/>
              <w:divBdr>
                <w:top w:val="none" w:sz="0" w:space="0" w:color="auto"/>
                <w:left w:val="none" w:sz="0" w:space="0" w:color="auto"/>
                <w:bottom w:val="none" w:sz="0" w:space="0" w:color="auto"/>
                <w:right w:val="none" w:sz="0" w:space="0" w:color="auto"/>
              </w:divBdr>
              <w:divsChild>
                <w:div w:id="1883320273">
                  <w:marLeft w:val="0"/>
                  <w:marRight w:val="0"/>
                  <w:marTop w:val="0"/>
                  <w:marBottom w:val="0"/>
                  <w:divBdr>
                    <w:top w:val="none" w:sz="0" w:space="0" w:color="auto"/>
                    <w:left w:val="none" w:sz="0" w:space="0" w:color="auto"/>
                    <w:bottom w:val="none" w:sz="0" w:space="0" w:color="auto"/>
                    <w:right w:val="none" w:sz="0" w:space="0" w:color="auto"/>
                  </w:divBdr>
                  <w:divsChild>
                    <w:div w:id="1187138568">
                      <w:marLeft w:val="0"/>
                      <w:marRight w:val="0"/>
                      <w:marTop w:val="0"/>
                      <w:marBottom w:val="0"/>
                      <w:divBdr>
                        <w:top w:val="none" w:sz="0" w:space="0" w:color="auto"/>
                        <w:left w:val="none" w:sz="0" w:space="0" w:color="auto"/>
                        <w:bottom w:val="none" w:sz="0" w:space="0" w:color="auto"/>
                        <w:right w:val="none" w:sz="0" w:space="0" w:color="auto"/>
                      </w:divBdr>
                      <w:divsChild>
                        <w:div w:id="1503353067">
                          <w:marLeft w:val="0"/>
                          <w:marRight w:val="0"/>
                          <w:marTop w:val="0"/>
                          <w:marBottom w:val="0"/>
                          <w:divBdr>
                            <w:top w:val="none" w:sz="0" w:space="0" w:color="auto"/>
                            <w:left w:val="none" w:sz="0" w:space="0" w:color="auto"/>
                            <w:bottom w:val="none" w:sz="0" w:space="0" w:color="auto"/>
                            <w:right w:val="none" w:sz="0" w:space="0" w:color="auto"/>
                          </w:divBdr>
                          <w:divsChild>
                            <w:div w:id="660475010">
                              <w:marLeft w:val="0"/>
                              <w:marRight w:val="0"/>
                              <w:marTop w:val="0"/>
                              <w:marBottom w:val="450"/>
                              <w:divBdr>
                                <w:top w:val="none" w:sz="0" w:space="0" w:color="auto"/>
                                <w:left w:val="none" w:sz="0" w:space="0" w:color="auto"/>
                                <w:bottom w:val="none" w:sz="0" w:space="0" w:color="auto"/>
                                <w:right w:val="none" w:sz="0" w:space="0" w:color="auto"/>
                              </w:divBdr>
                              <w:divsChild>
                                <w:div w:id="1646466036">
                                  <w:marLeft w:val="0"/>
                                  <w:marRight w:val="0"/>
                                  <w:marTop w:val="0"/>
                                  <w:marBottom w:val="420"/>
                                  <w:divBdr>
                                    <w:top w:val="none" w:sz="0" w:space="0" w:color="auto"/>
                                    <w:left w:val="none" w:sz="0" w:space="0" w:color="auto"/>
                                    <w:bottom w:val="none" w:sz="0" w:space="0" w:color="auto"/>
                                    <w:right w:val="none" w:sz="0" w:space="0" w:color="auto"/>
                                  </w:divBdr>
                                  <w:divsChild>
                                    <w:div w:id="1481921105">
                                      <w:marLeft w:val="0"/>
                                      <w:marRight w:val="0"/>
                                      <w:marTop w:val="0"/>
                                      <w:marBottom w:val="60"/>
                                      <w:divBdr>
                                        <w:top w:val="none" w:sz="0" w:space="0" w:color="auto"/>
                                        <w:left w:val="single" w:sz="6" w:space="6" w:color="CCCCCC"/>
                                        <w:bottom w:val="none" w:sz="0" w:space="0" w:color="auto"/>
                                        <w:right w:val="none" w:sz="0" w:space="0" w:color="auto"/>
                                      </w:divBdr>
                                    </w:div>
                                    <w:div w:id="2117820028">
                                      <w:marLeft w:val="0"/>
                                      <w:marRight w:val="0"/>
                                      <w:marTop w:val="0"/>
                                      <w:marBottom w:val="60"/>
                                      <w:divBdr>
                                        <w:top w:val="none" w:sz="0" w:space="0" w:color="auto"/>
                                        <w:left w:val="single" w:sz="6" w:space="6" w:color="CCCCCC"/>
                                        <w:bottom w:val="none" w:sz="0" w:space="0" w:color="auto"/>
                                        <w:right w:val="none" w:sz="0" w:space="0" w:color="auto"/>
                                      </w:divBdr>
                                    </w:div>
                                  </w:divsChild>
                                </w:div>
                                <w:div w:id="1563709499">
                                  <w:marLeft w:val="0"/>
                                  <w:marRight w:val="0"/>
                                  <w:marTop w:val="0"/>
                                  <w:marBottom w:val="75"/>
                                  <w:divBdr>
                                    <w:top w:val="none" w:sz="0" w:space="0" w:color="auto"/>
                                    <w:left w:val="none" w:sz="0" w:space="0" w:color="auto"/>
                                    <w:bottom w:val="none" w:sz="0" w:space="0" w:color="auto"/>
                                    <w:right w:val="none" w:sz="0" w:space="0" w:color="auto"/>
                                  </w:divBdr>
                                  <w:divsChild>
                                    <w:div w:id="1618180273">
                                      <w:marLeft w:val="0"/>
                                      <w:marRight w:val="0"/>
                                      <w:marTop w:val="0"/>
                                      <w:marBottom w:val="0"/>
                                      <w:divBdr>
                                        <w:top w:val="none" w:sz="0" w:space="0" w:color="auto"/>
                                        <w:left w:val="none" w:sz="0" w:space="0" w:color="auto"/>
                                        <w:bottom w:val="none" w:sz="0" w:space="0" w:color="auto"/>
                                        <w:right w:val="none" w:sz="0" w:space="0" w:color="auto"/>
                                      </w:divBdr>
                                      <w:divsChild>
                                        <w:div w:id="1582060259">
                                          <w:marLeft w:val="0"/>
                                          <w:marRight w:val="0"/>
                                          <w:marTop w:val="0"/>
                                          <w:marBottom w:val="0"/>
                                          <w:divBdr>
                                            <w:top w:val="none" w:sz="0" w:space="0" w:color="auto"/>
                                            <w:left w:val="none" w:sz="0" w:space="0" w:color="auto"/>
                                            <w:bottom w:val="none" w:sz="0" w:space="0" w:color="auto"/>
                                            <w:right w:val="none" w:sz="0" w:space="0" w:color="auto"/>
                                          </w:divBdr>
                                          <w:divsChild>
                                            <w:div w:id="163400014">
                                              <w:marLeft w:val="0"/>
                                              <w:marRight w:val="0"/>
                                              <w:marTop w:val="0"/>
                                              <w:marBottom w:val="0"/>
                                              <w:divBdr>
                                                <w:top w:val="none" w:sz="0" w:space="0" w:color="auto"/>
                                                <w:left w:val="none" w:sz="0" w:space="0" w:color="auto"/>
                                                <w:bottom w:val="none" w:sz="0" w:space="0" w:color="auto"/>
                                                <w:right w:val="none" w:sz="0" w:space="0" w:color="auto"/>
                                              </w:divBdr>
                                              <w:divsChild>
                                                <w:div w:id="877090806">
                                                  <w:marLeft w:val="0"/>
                                                  <w:marRight w:val="0"/>
                                                  <w:marTop w:val="0"/>
                                                  <w:marBottom w:val="0"/>
                                                  <w:divBdr>
                                                    <w:top w:val="none" w:sz="0" w:space="0" w:color="auto"/>
                                                    <w:left w:val="none" w:sz="0" w:space="0" w:color="auto"/>
                                                    <w:bottom w:val="none" w:sz="0" w:space="0" w:color="auto"/>
                                                    <w:right w:val="none" w:sz="0" w:space="0" w:color="auto"/>
                                                  </w:divBdr>
                                                  <w:divsChild>
                                                    <w:div w:id="20730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816484">
                                  <w:marLeft w:val="0"/>
                                  <w:marRight w:val="0"/>
                                  <w:marTop w:val="300"/>
                                  <w:marBottom w:val="390"/>
                                  <w:divBdr>
                                    <w:top w:val="none" w:sz="0" w:space="0" w:color="auto"/>
                                    <w:left w:val="none" w:sz="0" w:space="0" w:color="auto"/>
                                    <w:bottom w:val="none" w:sz="0" w:space="0" w:color="auto"/>
                                    <w:right w:val="none" w:sz="0" w:space="0" w:color="auto"/>
                                  </w:divBdr>
                                  <w:divsChild>
                                    <w:div w:id="1189566270">
                                      <w:marLeft w:val="0"/>
                                      <w:marRight w:val="0"/>
                                      <w:marTop w:val="0"/>
                                      <w:marBottom w:val="0"/>
                                      <w:divBdr>
                                        <w:top w:val="none" w:sz="0" w:space="0" w:color="auto"/>
                                        <w:left w:val="none" w:sz="0" w:space="0" w:color="auto"/>
                                        <w:bottom w:val="none" w:sz="0" w:space="0" w:color="auto"/>
                                        <w:right w:val="none" w:sz="0" w:space="0" w:color="auto"/>
                                      </w:divBdr>
                                      <w:divsChild>
                                        <w:div w:id="1252199310">
                                          <w:marLeft w:val="0"/>
                                          <w:marRight w:val="0"/>
                                          <w:marTop w:val="0"/>
                                          <w:marBottom w:val="0"/>
                                          <w:divBdr>
                                            <w:top w:val="none" w:sz="0" w:space="0" w:color="auto"/>
                                            <w:left w:val="none" w:sz="0" w:space="0" w:color="auto"/>
                                            <w:bottom w:val="none" w:sz="0" w:space="0" w:color="auto"/>
                                            <w:right w:val="none" w:sz="0" w:space="0" w:color="auto"/>
                                          </w:divBdr>
                                          <w:divsChild>
                                            <w:div w:id="1048459878">
                                              <w:marLeft w:val="0"/>
                                              <w:marRight w:val="0"/>
                                              <w:marTop w:val="0"/>
                                              <w:marBottom w:val="0"/>
                                              <w:divBdr>
                                                <w:top w:val="none" w:sz="0" w:space="0" w:color="auto"/>
                                                <w:left w:val="none" w:sz="0" w:space="0" w:color="auto"/>
                                                <w:bottom w:val="none" w:sz="0" w:space="0" w:color="auto"/>
                                                <w:right w:val="none" w:sz="0" w:space="0" w:color="auto"/>
                                              </w:divBdr>
                                              <w:divsChild>
                                                <w:div w:id="646328067">
                                                  <w:marLeft w:val="0"/>
                                                  <w:marRight w:val="0"/>
                                                  <w:marTop w:val="0"/>
                                                  <w:marBottom w:val="0"/>
                                                  <w:divBdr>
                                                    <w:top w:val="none" w:sz="0" w:space="0" w:color="auto"/>
                                                    <w:left w:val="none" w:sz="0" w:space="0" w:color="auto"/>
                                                    <w:bottom w:val="none" w:sz="0" w:space="0" w:color="auto"/>
                                                    <w:right w:val="none" w:sz="0" w:space="0" w:color="auto"/>
                                                  </w:divBdr>
                                                  <w:divsChild>
                                                    <w:div w:id="886186831">
                                                      <w:marLeft w:val="0"/>
                                                      <w:marRight w:val="0"/>
                                                      <w:marTop w:val="0"/>
                                                      <w:marBottom w:val="0"/>
                                                      <w:divBdr>
                                                        <w:top w:val="none" w:sz="0" w:space="0" w:color="auto"/>
                                                        <w:left w:val="none" w:sz="0" w:space="0" w:color="auto"/>
                                                        <w:bottom w:val="none" w:sz="0" w:space="0" w:color="auto"/>
                                                        <w:right w:val="none" w:sz="0" w:space="0" w:color="auto"/>
                                                      </w:divBdr>
                                                      <w:divsChild>
                                                        <w:div w:id="2144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40">
                                                  <w:marLeft w:val="0"/>
                                                  <w:marRight w:val="0"/>
                                                  <w:marTop w:val="150"/>
                                                  <w:marBottom w:val="0"/>
                                                  <w:divBdr>
                                                    <w:top w:val="none" w:sz="0" w:space="0" w:color="auto"/>
                                                    <w:left w:val="none" w:sz="0" w:space="0" w:color="auto"/>
                                                    <w:bottom w:val="none" w:sz="0" w:space="0" w:color="auto"/>
                                                    <w:right w:val="none" w:sz="0" w:space="0" w:color="auto"/>
                                                  </w:divBdr>
                                                  <w:divsChild>
                                                    <w:div w:id="371274836">
                                                      <w:marLeft w:val="0"/>
                                                      <w:marRight w:val="0"/>
                                                      <w:marTop w:val="0"/>
                                                      <w:marBottom w:val="180"/>
                                                      <w:divBdr>
                                                        <w:top w:val="none" w:sz="0" w:space="0" w:color="auto"/>
                                                        <w:left w:val="none" w:sz="0" w:space="0" w:color="auto"/>
                                                        <w:bottom w:val="single" w:sz="6" w:space="0" w:color="000000"/>
                                                        <w:right w:val="none" w:sz="0" w:space="0" w:color="auto"/>
                                                      </w:divBdr>
                                                    </w:div>
                                                    <w:div w:id="978800077">
                                                      <w:marLeft w:val="0"/>
                                                      <w:marRight w:val="0"/>
                                                      <w:marTop w:val="0"/>
                                                      <w:marBottom w:val="0"/>
                                                      <w:divBdr>
                                                        <w:top w:val="none" w:sz="0" w:space="0" w:color="auto"/>
                                                        <w:left w:val="none" w:sz="0" w:space="0" w:color="auto"/>
                                                        <w:bottom w:val="none" w:sz="0" w:space="0" w:color="auto"/>
                                                        <w:right w:val="none" w:sz="0" w:space="0" w:color="auto"/>
                                                      </w:divBdr>
                                                      <w:divsChild>
                                                        <w:div w:id="954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18015">
                                              <w:marLeft w:val="0"/>
                                              <w:marRight w:val="0"/>
                                              <w:marTop w:val="0"/>
                                              <w:marBottom w:val="0"/>
                                              <w:divBdr>
                                                <w:top w:val="none" w:sz="0" w:space="0" w:color="auto"/>
                                                <w:left w:val="none" w:sz="0" w:space="0" w:color="auto"/>
                                                <w:bottom w:val="none" w:sz="0" w:space="0" w:color="auto"/>
                                                <w:right w:val="none" w:sz="0" w:space="0" w:color="auto"/>
                                              </w:divBdr>
                                              <w:divsChild>
                                                <w:div w:id="644041689">
                                                  <w:marLeft w:val="0"/>
                                                  <w:marRight w:val="0"/>
                                                  <w:marTop w:val="0"/>
                                                  <w:marBottom w:val="0"/>
                                                  <w:divBdr>
                                                    <w:top w:val="none" w:sz="0" w:space="0" w:color="auto"/>
                                                    <w:left w:val="none" w:sz="0" w:space="0" w:color="auto"/>
                                                    <w:bottom w:val="none" w:sz="0" w:space="0" w:color="auto"/>
                                                    <w:right w:val="none" w:sz="0" w:space="0" w:color="auto"/>
                                                  </w:divBdr>
                                                  <w:divsChild>
                                                    <w:div w:id="1826629734">
                                                      <w:marLeft w:val="0"/>
                                                      <w:marRight w:val="0"/>
                                                      <w:marTop w:val="0"/>
                                                      <w:marBottom w:val="300"/>
                                                      <w:divBdr>
                                                        <w:top w:val="none" w:sz="0" w:space="0" w:color="auto"/>
                                                        <w:left w:val="none" w:sz="0" w:space="0" w:color="auto"/>
                                                        <w:bottom w:val="none" w:sz="0" w:space="0" w:color="auto"/>
                                                        <w:right w:val="none" w:sz="0" w:space="0" w:color="auto"/>
                                                      </w:divBdr>
                                                    </w:div>
                                                    <w:div w:id="1660233354">
                                                      <w:marLeft w:val="0"/>
                                                      <w:marRight w:val="0"/>
                                                      <w:marTop w:val="0"/>
                                                      <w:marBottom w:val="0"/>
                                                      <w:divBdr>
                                                        <w:top w:val="none" w:sz="0" w:space="0" w:color="auto"/>
                                                        <w:left w:val="none" w:sz="0" w:space="0" w:color="auto"/>
                                                        <w:bottom w:val="none" w:sz="0" w:space="0" w:color="auto"/>
                                                        <w:right w:val="none" w:sz="0" w:space="0" w:color="auto"/>
                                                      </w:divBdr>
                                                    </w:div>
                                                    <w:div w:id="557908746">
                                                      <w:marLeft w:val="0"/>
                                                      <w:marRight w:val="0"/>
                                                      <w:marTop w:val="0"/>
                                                      <w:marBottom w:val="0"/>
                                                      <w:divBdr>
                                                        <w:top w:val="none" w:sz="0" w:space="0" w:color="auto"/>
                                                        <w:left w:val="none" w:sz="0" w:space="0" w:color="auto"/>
                                                        <w:bottom w:val="none" w:sz="0" w:space="0" w:color="auto"/>
                                                        <w:right w:val="none" w:sz="0" w:space="0" w:color="auto"/>
                                                      </w:divBdr>
                                                    </w:div>
                                                  </w:divsChild>
                                                </w:div>
                                                <w:div w:id="1945109576">
                                                  <w:marLeft w:val="0"/>
                                                  <w:marRight w:val="0"/>
                                                  <w:marTop w:val="0"/>
                                                  <w:marBottom w:val="0"/>
                                                  <w:divBdr>
                                                    <w:top w:val="none" w:sz="0" w:space="0" w:color="auto"/>
                                                    <w:left w:val="none" w:sz="0" w:space="0" w:color="auto"/>
                                                    <w:bottom w:val="none" w:sz="0" w:space="0" w:color="auto"/>
                                                    <w:right w:val="none" w:sz="0" w:space="0" w:color="auto"/>
                                                  </w:divBdr>
                                                  <w:divsChild>
                                                    <w:div w:id="123474054">
                                                      <w:marLeft w:val="0"/>
                                                      <w:marRight w:val="0"/>
                                                      <w:marTop w:val="0"/>
                                                      <w:marBottom w:val="0"/>
                                                      <w:divBdr>
                                                        <w:top w:val="none" w:sz="0" w:space="0" w:color="auto"/>
                                                        <w:left w:val="none" w:sz="0" w:space="0" w:color="auto"/>
                                                        <w:bottom w:val="none" w:sz="0" w:space="0" w:color="auto"/>
                                                        <w:right w:val="none" w:sz="0" w:space="0" w:color="auto"/>
                                                      </w:divBdr>
                                                      <w:divsChild>
                                                        <w:div w:id="200875091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683051927">
                                                  <w:marLeft w:val="0"/>
                                                  <w:marRight w:val="0"/>
                                                  <w:marTop w:val="0"/>
                                                  <w:marBottom w:val="0"/>
                                                  <w:divBdr>
                                                    <w:top w:val="none" w:sz="0" w:space="0" w:color="auto"/>
                                                    <w:left w:val="none" w:sz="0" w:space="0" w:color="auto"/>
                                                    <w:bottom w:val="none" w:sz="0" w:space="0" w:color="auto"/>
                                                    <w:right w:val="none" w:sz="0" w:space="0" w:color="auto"/>
                                                  </w:divBdr>
                                                  <w:divsChild>
                                                    <w:div w:id="1433937622">
                                                      <w:marLeft w:val="0"/>
                                                      <w:marRight w:val="0"/>
                                                      <w:marTop w:val="0"/>
                                                      <w:marBottom w:val="0"/>
                                                      <w:divBdr>
                                                        <w:top w:val="none" w:sz="0" w:space="0" w:color="auto"/>
                                                        <w:left w:val="none" w:sz="0" w:space="0" w:color="auto"/>
                                                        <w:bottom w:val="none" w:sz="0" w:space="0" w:color="auto"/>
                                                        <w:right w:val="none" w:sz="0" w:space="0" w:color="auto"/>
                                                      </w:divBdr>
                                                      <w:divsChild>
                                                        <w:div w:id="98581481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3581886">
                                                  <w:marLeft w:val="0"/>
                                                  <w:marRight w:val="0"/>
                                                  <w:marTop w:val="0"/>
                                                  <w:marBottom w:val="0"/>
                                                  <w:divBdr>
                                                    <w:top w:val="none" w:sz="0" w:space="0" w:color="auto"/>
                                                    <w:left w:val="none" w:sz="0" w:space="0" w:color="auto"/>
                                                    <w:bottom w:val="none" w:sz="0" w:space="0" w:color="auto"/>
                                                    <w:right w:val="none" w:sz="0" w:space="0" w:color="auto"/>
                                                  </w:divBdr>
                                                  <w:divsChild>
                                                    <w:div w:id="1069380366">
                                                      <w:marLeft w:val="0"/>
                                                      <w:marRight w:val="0"/>
                                                      <w:marTop w:val="0"/>
                                                      <w:marBottom w:val="0"/>
                                                      <w:divBdr>
                                                        <w:top w:val="none" w:sz="0" w:space="0" w:color="auto"/>
                                                        <w:left w:val="none" w:sz="0" w:space="0" w:color="auto"/>
                                                        <w:bottom w:val="none" w:sz="0" w:space="0" w:color="auto"/>
                                                        <w:right w:val="none" w:sz="0" w:space="0" w:color="auto"/>
                                                      </w:divBdr>
                                                      <w:divsChild>
                                                        <w:div w:id="483667796">
                                                          <w:marLeft w:val="0"/>
                                                          <w:marRight w:val="0"/>
                                                          <w:marTop w:val="0"/>
                                                          <w:marBottom w:val="0"/>
                                                          <w:divBdr>
                                                            <w:top w:val="single" w:sz="6" w:space="0" w:color="CCCCCC"/>
                                                            <w:left w:val="single" w:sz="6" w:space="0" w:color="CCCCCC"/>
                                                            <w:bottom w:val="single" w:sz="6" w:space="0" w:color="CCCCCC"/>
                                                            <w:right w:val="single" w:sz="6" w:space="0" w:color="CCCCCC"/>
                                                          </w:divBdr>
                                                          <w:divsChild>
                                                            <w:div w:id="1527719813">
                                                              <w:marLeft w:val="0"/>
                                                              <w:marRight w:val="0"/>
                                                              <w:marTop w:val="0"/>
                                                              <w:marBottom w:val="0"/>
                                                              <w:divBdr>
                                                                <w:top w:val="none" w:sz="0" w:space="0" w:color="auto"/>
                                                                <w:left w:val="none" w:sz="0" w:space="0" w:color="auto"/>
                                                                <w:bottom w:val="none" w:sz="0" w:space="0" w:color="auto"/>
                                                                <w:right w:val="none" w:sz="0" w:space="0" w:color="auto"/>
                                                              </w:divBdr>
                                                              <w:divsChild>
                                                                <w:div w:id="465900691">
                                                                  <w:marLeft w:val="0"/>
                                                                  <w:marRight w:val="0"/>
                                                                  <w:marTop w:val="0"/>
                                                                  <w:marBottom w:val="0"/>
                                                                  <w:divBdr>
                                                                    <w:top w:val="none" w:sz="0" w:space="0" w:color="auto"/>
                                                                    <w:left w:val="none" w:sz="0" w:space="0" w:color="auto"/>
                                                                    <w:bottom w:val="none" w:sz="0" w:space="0" w:color="auto"/>
                                                                    <w:right w:val="none" w:sz="0" w:space="0" w:color="auto"/>
                                                                  </w:divBdr>
                                                                </w:div>
                                                                <w:div w:id="16961538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836841">
                                  <w:marLeft w:val="0"/>
                                  <w:marRight w:val="0"/>
                                  <w:marTop w:val="300"/>
                                  <w:marBottom w:val="300"/>
                                  <w:divBdr>
                                    <w:top w:val="none" w:sz="0" w:space="0" w:color="auto"/>
                                    <w:left w:val="none" w:sz="0" w:space="0" w:color="auto"/>
                                    <w:bottom w:val="none" w:sz="0" w:space="0" w:color="auto"/>
                                    <w:right w:val="none" w:sz="0" w:space="0" w:color="auto"/>
                                  </w:divBdr>
                                  <w:divsChild>
                                    <w:div w:id="135074845">
                                      <w:marLeft w:val="0"/>
                                      <w:marRight w:val="0"/>
                                      <w:marTop w:val="0"/>
                                      <w:marBottom w:val="0"/>
                                      <w:divBdr>
                                        <w:top w:val="none" w:sz="0" w:space="0" w:color="auto"/>
                                        <w:left w:val="none" w:sz="0" w:space="0" w:color="auto"/>
                                        <w:bottom w:val="none" w:sz="0" w:space="0" w:color="auto"/>
                                        <w:right w:val="none" w:sz="0" w:space="0" w:color="auto"/>
                                      </w:divBdr>
                                    </w:div>
                                    <w:div w:id="840581055">
                                      <w:marLeft w:val="0"/>
                                      <w:marRight w:val="0"/>
                                      <w:marTop w:val="0"/>
                                      <w:marBottom w:val="0"/>
                                      <w:divBdr>
                                        <w:top w:val="none" w:sz="0" w:space="0" w:color="auto"/>
                                        <w:left w:val="none" w:sz="0" w:space="0" w:color="auto"/>
                                        <w:bottom w:val="none" w:sz="0" w:space="0" w:color="auto"/>
                                        <w:right w:val="none" w:sz="0" w:space="0" w:color="auto"/>
                                      </w:divBdr>
                                    </w:div>
                                    <w:div w:id="544870228">
                                      <w:marLeft w:val="0"/>
                                      <w:marRight w:val="0"/>
                                      <w:marTop w:val="0"/>
                                      <w:marBottom w:val="0"/>
                                      <w:divBdr>
                                        <w:top w:val="none" w:sz="0" w:space="0" w:color="auto"/>
                                        <w:left w:val="none" w:sz="0" w:space="0" w:color="auto"/>
                                        <w:bottom w:val="none" w:sz="0" w:space="0" w:color="auto"/>
                                        <w:right w:val="none" w:sz="0" w:space="0" w:color="auto"/>
                                      </w:divBdr>
                                    </w:div>
                                    <w:div w:id="50739417">
                                      <w:marLeft w:val="0"/>
                                      <w:marRight w:val="0"/>
                                      <w:marTop w:val="0"/>
                                      <w:marBottom w:val="0"/>
                                      <w:divBdr>
                                        <w:top w:val="none" w:sz="0" w:space="0" w:color="auto"/>
                                        <w:left w:val="none" w:sz="0" w:space="0" w:color="auto"/>
                                        <w:bottom w:val="none" w:sz="0" w:space="0" w:color="auto"/>
                                        <w:right w:val="none" w:sz="0" w:space="0" w:color="auto"/>
                                      </w:divBdr>
                                    </w:div>
                                  </w:divsChild>
                                </w:div>
                                <w:div w:id="963972781">
                                  <w:marLeft w:val="0"/>
                                  <w:marRight w:val="0"/>
                                  <w:marTop w:val="0"/>
                                  <w:marBottom w:val="0"/>
                                  <w:divBdr>
                                    <w:top w:val="none" w:sz="0" w:space="0" w:color="auto"/>
                                    <w:left w:val="none" w:sz="0" w:space="0" w:color="auto"/>
                                    <w:bottom w:val="none" w:sz="0" w:space="0" w:color="auto"/>
                                    <w:right w:val="none" w:sz="0" w:space="0" w:color="auto"/>
                                  </w:divBdr>
                                  <w:divsChild>
                                    <w:div w:id="21979691">
                                      <w:marLeft w:val="0"/>
                                      <w:marRight w:val="0"/>
                                      <w:marTop w:val="0"/>
                                      <w:marBottom w:val="0"/>
                                      <w:divBdr>
                                        <w:top w:val="none" w:sz="0" w:space="0" w:color="auto"/>
                                        <w:left w:val="none" w:sz="0" w:space="0" w:color="auto"/>
                                        <w:bottom w:val="none" w:sz="0" w:space="0" w:color="auto"/>
                                        <w:right w:val="none" w:sz="0" w:space="0" w:color="auto"/>
                                      </w:divBdr>
                                      <w:divsChild>
                                        <w:div w:id="1479223268">
                                          <w:marLeft w:val="0"/>
                                          <w:marRight w:val="0"/>
                                          <w:marTop w:val="0"/>
                                          <w:marBottom w:val="180"/>
                                          <w:divBdr>
                                            <w:top w:val="none" w:sz="0" w:space="0" w:color="auto"/>
                                            <w:left w:val="none" w:sz="0" w:space="0" w:color="auto"/>
                                            <w:bottom w:val="none" w:sz="0" w:space="0" w:color="auto"/>
                                            <w:right w:val="none" w:sz="0" w:space="0" w:color="auto"/>
                                          </w:divBdr>
                                          <w:divsChild>
                                            <w:div w:id="141435615">
                                              <w:marLeft w:val="0"/>
                                              <w:marRight w:val="0"/>
                                              <w:marTop w:val="0"/>
                                              <w:marBottom w:val="0"/>
                                              <w:divBdr>
                                                <w:top w:val="none" w:sz="0" w:space="0" w:color="auto"/>
                                                <w:left w:val="none" w:sz="0" w:space="0" w:color="auto"/>
                                                <w:bottom w:val="none" w:sz="0" w:space="0" w:color="auto"/>
                                                <w:right w:val="none" w:sz="0" w:space="0" w:color="auto"/>
                                              </w:divBdr>
                                              <w:divsChild>
                                                <w:div w:id="1660034438">
                                                  <w:marLeft w:val="0"/>
                                                  <w:marRight w:val="0"/>
                                                  <w:marTop w:val="0"/>
                                                  <w:marBottom w:val="0"/>
                                                  <w:divBdr>
                                                    <w:top w:val="none" w:sz="0" w:space="0" w:color="auto"/>
                                                    <w:left w:val="none" w:sz="0" w:space="0" w:color="auto"/>
                                                    <w:bottom w:val="none" w:sz="0" w:space="0" w:color="auto"/>
                                                    <w:right w:val="none" w:sz="0" w:space="0" w:color="auto"/>
                                                  </w:divBdr>
                                                  <w:divsChild>
                                                    <w:div w:id="107630413">
                                                      <w:marLeft w:val="0"/>
                                                      <w:marRight w:val="0"/>
                                                      <w:marTop w:val="0"/>
                                                      <w:marBottom w:val="45"/>
                                                      <w:divBdr>
                                                        <w:top w:val="none" w:sz="0" w:space="0" w:color="auto"/>
                                                        <w:left w:val="none" w:sz="0" w:space="0" w:color="auto"/>
                                                        <w:bottom w:val="none" w:sz="0" w:space="0" w:color="auto"/>
                                                        <w:right w:val="none" w:sz="0" w:space="0" w:color="auto"/>
                                                      </w:divBdr>
                                                    </w:div>
                                                    <w:div w:id="1589846841">
                                                      <w:marLeft w:val="0"/>
                                                      <w:marRight w:val="0"/>
                                                      <w:marTop w:val="0"/>
                                                      <w:marBottom w:val="0"/>
                                                      <w:divBdr>
                                                        <w:top w:val="none" w:sz="0" w:space="0" w:color="auto"/>
                                                        <w:left w:val="none" w:sz="0" w:space="0" w:color="auto"/>
                                                        <w:bottom w:val="none" w:sz="0" w:space="0" w:color="auto"/>
                                                        <w:right w:val="none" w:sz="0" w:space="0" w:color="auto"/>
                                                      </w:divBdr>
                                                    </w:div>
                                                  </w:divsChild>
                                                </w:div>
                                                <w:div w:id="624508439">
                                                  <w:marLeft w:val="0"/>
                                                  <w:marRight w:val="0"/>
                                                  <w:marTop w:val="0"/>
                                                  <w:marBottom w:val="0"/>
                                                  <w:divBdr>
                                                    <w:top w:val="none" w:sz="0" w:space="0" w:color="auto"/>
                                                    <w:left w:val="none" w:sz="0" w:space="0" w:color="auto"/>
                                                    <w:bottom w:val="none" w:sz="0" w:space="0" w:color="auto"/>
                                                    <w:right w:val="none" w:sz="0" w:space="0" w:color="auto"/>
                                                  </w:divBdr>
                                                </w:div>
                                              </w:divsChild>
                                            </w:div>
                                            <w:div w:id="1323243927">
                                              <w:marLeft w:val="0"/>
                                              <w:marRight w:val="0"/>
                                              <w:marTop w:val="0"/>
                                              <w:marBottom w:val="0"/>
                                              <w:divBdr>
                                                <w:top w:val="none" w:sz="0" w:space="0" w:color="auto"/>
                                                <w:left w:val="none" w:sz="0" w:space="0" w:color="auto"/>
                                                <w:bottom w:val="none" w:sz="0" w:space="0" w:color="auto"/>
                                                <w:right w:val="none" w:sz="0" w:space="0" w:color="auto"/>
                                              </w:divBdr>
                                              <w:divsChild>
                                                <w:div w:id="381562060">
                                                  <w:marLeft w:val="0"/>
                                                  <w:marRight w:val="0"/>
                                                  <w:marTop w:val="0"/>
                                                  <w:marBottom w:val="0"/>
                                                  <w:divBdr>
                                                    <w:top w:val="none" w:sz="0" w:space="0" w:color="auto"/>
                                                    <w:left w:val="none" w:sz="0" w:space="0" w:color="auto"/>
                                                    <w:bottom w:val="none" w:sz="0" w:space="0" w:color="auto"/>
                                                    <w:right w:val="none" w:sz="0" w:space="0" w:color="auto"/>
                                                  </w:divBdr>
                                                  <w:divsChild>
                                                    <w:div w:id="1641423907">
                                                      <w:marLeft w:val="0"/>
                                                      <w:marRight w:val="0"/>
                                                      <w:marTop w:val="0"/>
                                                      <w:marBottom w:val="45"/>
                                                      <w:divBdr>
                                                        <w:top w:val="none" w:sz="0" w:space="0" w:color="auto"/>
                                                        <w:left w:val="none" w:sz="0" w:space="0" w:color="auto"/>
                                                        <w:bottom w:val="none" w:sz="0" w:space="0" w:color="auto"/>
                                                        <w:right w:val="none" w:sz="0" w:space="0" w:color="auto"/>
                                                      </w:divBdr>
                                                    </w:div>
                                                    <w:div w:id="1929073564">
                                                      <w:marLeft w:val="0"/>
                                                      <w:marRight w:val="0"/>
                                                      <w:marTop w:val="0"/>
                                                      <w:marBottom w:val="0"/>
                                                      <w:divBdr>
                                                        <w:top w:val="none" w:sz="0" w:space="0" w:color="auto"/>
                                                        <w:left w:val="none" w:sz="0" w:space="0" w:color="auto"/>
                                                        <w:bottom w:val="none" w:sz="0" w:space="0" w:color="auto"/>
                                                        <w:right w:val="none" w:sz="0" w:space="0" w:color="auto"/>
                                                      </w:divBdr>
                                                    </w:div>
                                                  </w:divsChild>
                                                </w:div>
                                                <w:div w:id="715157414">
                                                  <w:marLeft w:val="0"/>
                                                  <w:marRight w:val="0"/>
                                                  <w:marTop w:val="0"/>
                                                  <w:marBottom w:val="0"/>
                                                  <w:divBdr>
                                                    <w:top w:val="none" w:sz="0" w:space="0" w:color="auto"/>
                                                    <w:left w:val="none" w:sz="0" w:space="0" w:color="auto"/>
                                                    <w:bottom w:val="none" w:sz="0" w:space="0" w:color="auto"/>
                                                    <w:right w:val="none" w:sz="0" w:space="0" w:color="auto"/>
                                                  </w:divBdr>
                                                </w:div>
                                              </w:divsChild>
                                            </w:div>
                                            <w:div w:id="180168305">
                                              <w:marLeft w:val="0"/>
                                              <w:marRight w:val="0"/>
                                              <w:marTop w:val="0"/>
                                              <w:marBottom w:val="0"/>
                                              <w:divBdr>
                                                <w:top w:val="none" w:sz="0" w:space="0" w:color="auto"/>
                                                <w:left w:val="none" w:sz="0" w:space="0" w:color="auto"/>
                                                <w:bottom w:val="none" w:sz="0" w:space="0" w:color="auto"/>
                                                <w:right w:val="none" w:sz="0" w:space="0" w:color="auto"/>
                                              </w:divBdr>
                                              <w:divsChild>
                                                <w:div w:id="977031210">
                                                  <w:marLeft w:val="0"/>
                                                  <w:marRight w:val="0"/>
                                                  <w:marTop w:val="0"/>
                                                  <w:marBottom w:val="0"/>
                                                  <w:divBdr>
                                                    <w:top w:val="none" w:sz="0" w:space="0" w:color="auto"/>
                                                    <w:left w:val="none" w:sz="0" w:space="0" w:color="auto"/>
                                                    <w:bottom w:val="none" w:sz="0" w:space="0" w:color="auto"/>
                                                    <w:right w:val="none" w:sz="0" w:space="0" w:color="auto"/>
                                                  </w:divBdr>
                                                  <w:divsChild>
                                                    <w:div w:id="1044333519">
                                                      <w:marLeft w:val="0"/>
                                                      <w:marRight w:val="0"/>
                                                      <w:marTop w:val="0"/>
                                                      <w:marBottom w:val="45"/>
                                                      <w:divBdr>
                                                        <w:top w:val="none" w:sz="0" w:space="0" w:color="auto"/>
                                                        <w:left w:val="none" w:sz="0" w:space="0" w:color="auto"/>
                                                        <w:bottom w:val="none" w:sz="0" w:space="0" w:color="auto"/>
                                                        <w:right w:val="none" w:sz="0" w:space="0" w:color="auto"/>
                                                      </w:divBdr>
                                                    </w:div>
                                                    <w:div w:id="2048097717">
                                                      <w:marLeft w:val="0"/>
                                                      <w:marRight w:val="0"/>
                                                      <w:marTop w:val="0"/>
                                                      <w:marBottom w:val="0"/>
                                                      <w:divBdr>
                                                        <w:top w:val="none" w:sz="0" w:space="0" w:color="auto"/>
                                                        <w:left w:val="none" w:sz="0" w:space="0" w:color="auto"/>
                                                        <w:bottom w:val="none" w:sz="0" w:space="0" w:color="auto"/>
                                                        <w:right w:val="none" w:sz="0" w:space="0" w:color="auto"/>
                                                      </w:divBdr>
                                                    </w:div>
                                                  </w:divsChild>
                                                </w:div>
                                                <w:div w:id="106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647">
                                          <w:marLeft w:val="150"/>
                                          <w:marRight w:val="0"/>
                                          <w:marTop w:val="0"/>
                                          <w:marBottom w:val="195"/>
                                          <w:divBdr>
                                            <w:top w:val="none" w:sz="0" w:space="0" w:color="auto"/>
                                            <w:left w:val="none" w:sz="0" w:space="0" w:color="auto"/>
                                            <w:bottom w:val="none" w:sz="0" w:space="0" w:color="auto"/>
                                            <w:right w:val="none" w:sz="0" w:space="0" w:color="auto"/>
                                          </w:divBdr>
                                        </w:div>
                                      </w:divsChild>
                                    </w:div>
                                    <w:div w:id="1800609505">
                                      <w:marLeft w:val="0"/>
                                      <w:marRight w:val="0"/>
                                      <w:marTop w:val="0"/>
                                      <w:marBottom w:val="0"/>
                                      <w:divBdr>
                                        <w:top w:val="none" w:sz="0" w:space="0" w:color="auto"/>
                                        <w:left w:val="none" w:sz="0" w:space="0" w:color="auto"/>
                                        <w:bottom w:val="none" w:sz="0" w:space="0" w:color="auto"/>
                                        <w:right w:val="none" w:sz="0" w:space="0" w:color="auto"/>
                                      </w:divBdr>
                                    </w:div>
                                  </w:divsChild>
                                </w:div>
                                <w:div w:id="1799301388">
                                  <w:marLeft w:val="0"/>
                                  <w:marRight w:val="300"/>
                                  <w:marTop w:val="105"/>
                                  <w:marBottom w:val="225"/>
                                  <w:divBdr>
                                    <w:top w:val="none" w:sz="0" w:space="0" w:color="auto"/>
                                    <w:left w:val="none" w:sz="0" w:space="0" w:color="auto"/>
                                    <w:bottom w:val="none" w:sz="0" w:space="0" w:color="auto"/>
                                    <w:right w:val="none" w:sz="0" w:space="0" w:color="auto"/>
                                  </w:divBdr>
                                  <w:divsChild>
                                    <w:div w:id="112093754">
                                      <w:marLeft w:val="0"/>
                                      <w:marRight w:val="0"/>
                                      <w:marTop w:val="0"/>
                                      <w:marBottom w:val="0"/>
                                      <w:divBdr>
                                        <w:top w:val="none" w:sz="0" w:space="0" w:color="auto"/>
                                        <w:left w:val="none" w:sz="0" w:space="0" w:color="auto"/>
                                        <w:bottom w:val="none" w:sz="0" w:space="0" w:color="auto"/>
                                        <w:right w:val="none" w:sz="0" w:space="0" w:color="auto"/>
                                      </w:divBdr>
                                      <w:divsChild>
                                        <w:div w:id="1128086452">
                                          <w:marLeft w:val="0"/>
                                          <w:marRight w:val="0"/>
                                          <w:marTop w:val="0"/>
                                          <w:marBottom w:val="0"/>
                                          <w:divBdr>
                                            <w:top w:val="none" w:sz="0" w:space="0" w:color="auto"/>
                                            <w:left w:val="none" w:sz="0" w:space="0" w:color="auto"/>
                                            <w:bottom w:val="none" w:sz="0" w:space="0" w:color="auto"/>
                                            <w:right w:val="none" w:sz="0" w:space="0" w:color="auto"/>
                                          </w:divBdr>
                                          <w:divsChild>
                                            <w:div w:id="443575609">
                                              <w:marLeft w:val="0"/>
                                              <w:marRight w:val="0"/>
                                              <w:marTop w:val="0"/>
                                              <w:marBottom w:val="0"/>
                                              <w:divBdr>
                                                <w:top w:val="none" w:sz="0" w:space="0" w:color="auto"/>
                                                <w:left w:val="none" w:sz="0" w:space="0" w:color="auto"/>
                                                <w:bottom w:val="none" w:sz="0" w:space="0" w:color="auto"/>
                                                <w:right w:val="none" w:sz="0" w:space="0" w:color="auto"/>
                                              </w:divBdr>
                                              <w:divsChild>
                                                <w:div w:id="1070422730">
                                                  <w:marLeft w:val="0"/>
                                                  <w:marRight w:val="0"/>
                                                  <w:marTop w:val="0"/>
                                                  <w:marBottom w:val="0"/>
                                                  <w:divBdr>
                                                    <w:top w:val="none" w:sz="0" w:space="0" w:color="auto"/>
                                                    <w:left w:val="none" w:sz="0" w:space="0" w:color="auto"/>
                                                    <w:bottom w:val="none" w:sz="0" w:space="0" w:color="auto"/>
                                                    <w:right w:val="none" w:sz="0" w:space="0" w:color="auto"/>
                                                  </w:divBdr>
                                                  <w:divsChild>
                                                    <w:div w:id="2020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nans.dk/erhverv/ECE12181761/analytikere-lego-slipper-naadigt-gennem-coronakri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DITSC.dk</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2020-09-08T09:34:00Z</dcterms:created>
  <dcterms:modified xsi:type="dcterms:W3CDTF">2020-09-08T09:34:00Z</dcterms:modified>
</cp:coreProperties>
</file>