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1A87" w14:textId="5ED3643F" w:rsidR="00006A83" w:rsidRDefault="00006A83" w:rsidP="00006A83">
      <w:pPr>
        <w:rPr>
          <w:color w:val="000000"/>
        </w:rPr>
      </w:pPr>
      <w:bookmarkStart w:id="0" w:name="_GoBack"/>
      <w:bookmarkEnd w:id="0"/>
      <w:r w:rsidRPr="00E759AD">
        <w:rPr>
          <w:rStyle w:val="Strong"/>
          <w:color w:val="000000"/>
        </w:rPr>
        <w:t>1.1 (10 %)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>Redegør med udgangspunkt i det vedlagte materiale for, hvilke forhold der har haft betydning for den økonomiske udvikli</w:t>
      </w:r>
      <w:r>
        <w:rPr>
          <w:color w:val="000000"/>
        </w:rPr>
        <w:t>ng i Nordex Food Gruppen</w:t>
      </w:r>
      <w:r w:rsidRPr="00E759AD">
        <w:rPr>
          <w:color w:val="000000"/>
        </w:rPr>
        <w:t xml:space="preserve">. </w:t>
      </w:r>
    </w:p>
    <w:p w14:paraId="28FD6544" w14:textId="77777777" w:rsidR="00D96C62" w:rsidRDefault="00D96C62" w:rsidP="00006A83">
      <w:pPr>
        <w:rPr>
          <w:rStyle w:val="Strong"/>
          <w:color w:val="000000"/>
        </w:rPr>
      </w:pPr>
    </w:p>
    <w:p w14:paraId="3AA58BD4" w14:textId="64443DA2" w:rsidR="00006A83" w:rsidRDefault="00006A83" w:rsidP="00006A83">
      <w:pPr>
        <w:rPr>
          <w:color w:val="000000"/>
        </w:rPr>
      </w:pPr>
      <w:r w:rsidRPr="00E759AD">
        <w:rPr>
          <w:rStyle w:val="Strong"/>
          <w:color w:val="000000"/>
        </w:rPr>
        <w:t>1.2 (1</w:t>
      </w:r>
      <w:r>
        <w:rPr>
          <w:rStyle w:val="Strong"/>
          <w:color w:val="000000"/>
        </w:rPr>
        <w:t>0</w:t>
      </w:r>
      <w:r w:rsidRPr="00E759AD">
        <w:rPr>
          <w:rStyle w:val="Strong"/>
          <w:color w:val="000000"/>
        </w:rPr>
        <w:t xml:space="preserve">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 xml:space="preserve">Analyser, hvordan de </w:t>
      </w:r>
      <w:r>
        <w:rPr>
          <w:color w:val="000000"/>
        </w:rPr>
        <w:t>fundne</w:t>
      </w:r>
      <w:r w:rsidRPr="00E759AD">
        <w:rPr>
          <w:color w:val="000000"/>
        </w:rPr>
        <w:t xml:space="preserve"> forhold har påvirket udviklingen i indekstallene for indtjenin</w:t>
      </w:r>
      <w:r>
        <w:rPr>
          <w:color w:val="000000"/>
        </w:rPr>
        <w:t>g og kapitaltilpasning fra 2016 til 20</w:t>
      </w:r>
      <w:r w:rsidRPr="00E759AD">
        <w:rPr>
          <w:color w:val="000000"/>
        </w:rPr>
        <w:t xml:space="preserve">18. </w:t>
      </w:r>
      <w:r>
        <w:rPr>
          <w:color w:val="000000"/>
        </w:rPr>
        <w:t>Se spørgsmål 1.1.</w:t>
      </w:r>
      <w:r w:rsidRPr="00E759AD">
        <w:rPr>
          <w:color w:val="000000"/>
        </w:rPr>
        <w:br/>
      </w:r>
      <w:r w:rsidRPr="00E759AD">
        <w:rPr>
          <w:color w:val="000000"/>
        </w:rPr>
        <w:br/>
        <w:t xml:space="preserve">Nøgletallene fremgår af bilag 1. </w:t>
      </w:r>
      <w:r w:rsidRPr="00E759AD">
        <w:rPr>
          <w:color w:val="000000"/>
        </w:rPr>
        <w:br/>
      </w:r>
      <w:r w:rsidRPr="00E759AD">
        <w:rPr>
          <w:color w:val="000000"/>
        </w:rPr>
        <w:br/>
      </w:r>
      <w:r w:rsidRPr="00E759AD">
        <w:rPr>
          <w:rStyle w:val="Strong"/>
          <w:color w:val="000000"/>
        </w:rPr>
        <w:t>1.3 (</w:t>
      </w:r>
      <w:r>
        <w:rPr>
          <w:rStyle w:val="Strong"/>
          <w:color w:val="000000"/>
        </w:rPr>
        <w:t>5</w:t>
      </w:r>
      <w:r w:rsidRPr="00E759AD">
        <w:rPr>
          <w:rStyle w:val="Strong"/>
          <w:color w:val="000000"/>
        </w:rPr>
        <w:t xml:space="preserve">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>Vurder, hvordan indekstallenes udvikling har påvirket overskudsgraden og aktivern</w:t>
      </w:r>
      <w:r>
        <w:rPr>
          <w:color w:val="000000"/>
        </w:rPr>
        <w:t>es omsætningshastighed fra 2016 til 20</w:t>
      </w:r>
      <w:r w:rsidRPr="00E759AD">
        <w:rPr>
          <w:color w:val="000000"/>
        </w:rPr>
        <w:t xml:space="preserve">18. </w:t>
      </w:r>
      <w:r w:rsidRPr="00E759AD">
        <w:rPr>
          <w:color w:val="000000"/>
        </w:rPr>
        <w:br/>
      </w:r>
      <w:r w:rsidRPr="00E759AD">
        <w:rPr>
          <w:color w:val="000000"/>
        </w:rPr>
        <w:br/>
        <w:t xml:space="preserve">Nøgletallene fremgår af bilag 1. </w:t>
      </w:r>
      <w:r w:rsidRPr="00E759AD">
        <w:rPr>
          <w:color w:val="000000"/>
        </w:rPr>
        <w:br/>
      </w:r>
      <w:r w:rsidRPr="00E759AD">
        <w:rPr>
          <w:color w:val="000000"/>
        </w:rPr>
        <w:br/>
      </w:r>
      <w:r w:rsidRPr="00E759AD">
        <w:rPr>
          <w:rStyle w:val="Strong"/>
          <w:color w:val="000000"/>
        </w:rPr>
        <w:t>1.4 (</w:t>
      </w:r>
      <w:r>
        <w:rPr>
          <w:rStyle w:val="Strong"/>
          <w:color w:val="000000"/>
        </w:rPr>
        <w:t>4</w:t>
      </w:r>
      <w:r w:rsidRPr="00E759AD">
        <w:rPr>
          <w:rStyle w:val="Strong"/>
          <w:color w:val="000000"/>
        </w:rPr>
        <w:t xml:space="preserve"> %)</w:t>
      </w:r>
      <w:r>
        <w:rPr>
          <w:color w:val="000000"/>
        </w:rPr>
        <w:t xml:space="preserve"> </w:t>
      </w:r>
      <w:r>
        <w:rPr>
          <w:color w:val="000000"/>
        </w:rPr>
        <w:br/>
        <w:t>Forklar, om udviklingen i gearingen fra 1,92 g i 2016 til 2,54 g i 2018 er en fordel for Nordex Food Gruppens ejere</w:t>
      </w:r>
      <w:r w:rsidRPr="00E759AD">
        <w:rPr>
          <w:color w:val="000000"/>
        </w:rPr>
        <w:t xml:space="preserve">. </w:t>
      </w:r>
      <w:r w:rsidRPr="00E759AD">
        <w:rPr>
          <w:color w:val="000000"/>
        </w:rPr>
        <w:br/>
      </w:r>
      <w:r w:rsidRPr="00E759AD">
        <w:rPr>
          <w:color w:val="000000"/>
        </w:rPr>
        <w:br/>
        <w:t xml:space="preserve">Nøgletallene fremgår af bilag 1. </w:t>
      </w:r>
      <w:r w:rsidRPr="00E759AD">
        <w:rPr>
          <w:color w:val="000000"/>
        </w:rPr>
        <w:br/>
      </w:r>
    </w:p>
    <w:p w14:paraId="7BF2153C" w14:textId="77777777" w:rsidR="00006A83" w:rsidRDefault="00006A83" w:rsidP="00006A83">
      <w:pPr>
        <w:rPr>
          <w:color w:val="000000"/>
        </w:rPr>
      </w:pPr>
      <w:r w:rsidRPr="00020A5B">
        <w:rPr>
          <w:rStyle w:val="Strong"/>
          <w:color w:val="000000"/>
        </w:rPr>
        <w:t>1.5 (</w:t>
      </w:r>
      <w:r>
        <w:rPr>
          <w:rStyle w:val="Strong"/>
          <w:color w:val="000000"/>
        </w:rPr>
        <w:t>6</w:t>
      </w:r>
      <w:r w:rsidRPr="00020A5B">
        <w:rPr>
          <w:rStyle w:val="Strong"/>
          <w:color w:val="000000"/>
        </w:rPr>
        <w:t xml:space="preserve"> %)</w:t>
      </w:r>
      <w:r w:rsidRPr="00020A5B">
        <w:rPr>
          <w:rStyle w:val="Strong"/>
        </w:rPr>
        <w:t> </w:t>
      </w:r>
      <w:r w:rsidRPr="00020A5B">
        <w:rPr>
          <w:rStyle w:val="Strong"/>
        </w:rPr>
        <w:br/>
      </w:r>
      <w:r w:rsidRPr="00006A83">
        <w:rPr>
          <w:rStyle w:val="Strong"/>
          <w:b w:val="0"/>
          <w:bCs w:val="0"/>
        </w:rPr>
        <w:t>Forklar, hvorfor pengestrømme fra driftsaktivitet er væsentlig større end resultat før skat for Nordex Food Gruppen i 2018. </w:t>
      </w:r>
      <w:r w:rsidRPr="00006A83">
        <w:rPr>
          <w:rStyle w:val="Strong"/>
          <w:b w:val="0"/>
          <w:bCs w:val="0"/>
        </w:rPr>
        <w:br/>
      </w:r>
      <w:r w:rsidRPr="00006A83">
        <w:rPr>
          <w:rStyle w:val="Strong"/>
          <w:b w:val="0"/>
          <w:bCs w:val="0"/>
        </w:rPr>
        <w:br/>
        <w:t>Pengestrømsopgørelsen fremgår af bilag 2. </w:t>
      </w:r>
      <w:r w:rsidRPr="00006A83">
        <w:rPr>
          <w:rStyle w:val="Strong"/>
          <w:b w:val="0"/>
          <w:bCs w:val="0"/>
        </w:rPr>
        <w:br/>
      </w:r>
      <w:r w:rsidRPr="00020A5B">
        <w:rPr>
          <w:rStyle w:val="Strong"/>
        </w:rPr>
        <w:br/>
      </w:r>
      <w:r w:rsidRPr="00E759AD">
        <w:rPr>
          <w:rStyle w:val="Strong"/>
          <w:color w:val="000000"/>
        </w:rPr>
        <w:t>1.</w:t>
      </w:r>
      <w:r>
        <w:rPr>
          <w:rStyle w:val="Strong"/>
          <w:color w:val="000000"/>
        </w:rPr>
        <w:t>6</w:t>
      </w:r>
      <w:r w:rsidRPr="00E759AD">
        <w:rPr>
          <w:rStyle w:val="Strong"/>
          <w:color w:val="000000"/>
        </w:rPr>
        <w:t xml:space="preserve"> (</w:t>
      </w:r>
      <w:r>
        <w:rPr>
          <w:rStyle w:val="Strong"/>
          <w:color w:val="000000"/>
        </w:rPr>
        <w:t>4</w:t>
      </w:r>
      <w:r w:rsidRPr="00E759AD">
        <w:rPr>
          <w:rStyle w:val="Strong"/>
          <w:color w:val="000000"/>
        </w:rPr>
        <w:t xml:space="preserve"> %)</w:t>
      </w:r>
      <w:r>
        <w:rPr>
          <w:color w:val="000000"/>
        </w:rPr>
        <w:br/>
        <w:t>Vurder, hvilken vækststrategi Nordex Food Gruppen anvender.</w:t>
      </w:r>
      <w:r>
        <w:rPr>
          <w:color w:val="000000"/>
        </w:rPr>
        <w:br/>
      </w:r>
    </w:p>
    <w:p w14:paraId="11259B1B" w14:textId="77777777" w:rsidR="00006A83" w:rsidRDefault="00006A83" w:rsidP="00006A83">
      <w:r w:rsidRPr="00E759AD">
        <w:rPr>
          <w:rStyle w:val="Strong"/>
          <w:color w:val="000000"/>
        </w:rPr>
        <w:t>1.</w:t>
      </w:r>
      <w:r>
        <w:rPr>
          <w:rStyle w:val="Strong"/>
          <w:color w:val="000000"/>
        </w:rPr>
        <w:t>7</w:t>
      </w:r>
      <w:r w:rsidRPr="00E759AD">
        <w:rPr>
          <w:rStyle w:val="Strong"/>
          <w:color w:val="000000"/>
        </w:rPr>
        <w:t xml:space="preserve"> (</w:t>
      </w:r>
      <w:r>
        <w:rPr>
          <w:rStyle w:val="Strong"/>
          <w:color w:val="000000"/>
        </w:rPr>
        <w:t>5</w:t>
      </w:r>
      <w:r w:rsidRPr="00E759AD">
        <w:rPr>
          <w:rStyle w:val="Strong"/>
          <w:color w:val="000000"/>
        </w:rPr>
        <w:t xml:space="preserve"> %)</w:t>
      </w:r>
      <w:r>
        <w:rPr>
          <w:color w:val="000000"/>
        </w:rPr>
        <w:br/>
        <w:t>Vurder, hvilke fordele Nordex Food Gruppen opnår ved de igangsatte aktiviteter på</w:t>
      </w:r>
      <w:r w:rsidRPr="005C77DE">
        <w:t xml:space="preserve"> </w:t>
      </w:r>
      <w:r>
        <w:t>miljø</w:t>
      </w:r>
      <w:r w:rsidRPr="005C77DE">
        <w:t xml:space="preserve">- og </w:t>
      </w:r>
      <w:r>
        <w:t xml:space="preserve">klimaområdet i 2018. </w:t>
      </w:r>
    </w:p>
    <w:p w14:paraId="036C21E6" w14:textId="2B5E6923" w:rsidR="00105E34" w:rsidRDefault="00105E34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5FF42B1F" w14:textId="35272213" w:rsidR="00A04B1C" w:rsidRDefault="00A04B1C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4CDECA1F" w14:textId="77777777" w:rsidR="00006A83" w:rsidRDefault="00006A83" w:rsidP="00006A83">
      <w:pPr>
        <w:rPr>
          <w:shd w:val="clear" w:color="auto" w:fill="FFFFFF"/>
        </w:rPr>
      </w:pPr>
      <w:r w:rsidRPr="005C37FA">
        <w:rPr>
          <w:rStyle w:val="Strong"/>
          <w:color w:val="000000"/>
          <w:shd w:val="clear" w:color="auto" w:fill="FFFFFF"/>
        </w:rPr>
        <w:t>2.1 (</w:t>
      </w:r>
      <w:r>
        <w:rPr>
          <w:rStyle w:val="Strong"/>
          <w:color w:val="000000"/>
          <w:shd w:val="clear" w:color="auto" w:fill="FFFFFF"/>
        </w:rPr>
        <w:t>8</w:t>
      </w:r>
      <w:r w:rsidRPr="005C37FA">
        <w:rPr>
          <w:rStyle w:val="Strong"/>
          <w:color w:val="000000"/>
          <w:shd w:val="clear" w:color="auto" w:fill="FFFFFF"/>
        </w:rPr>
        <w:t xml:space="preserve"> %)</w:t>
      </w:r>
      <w:r w:rsidRPr="005C37FA">
        <w:rPr>
          <w:color w:val="000000"/>
          <w:shd w:val="clear" w:color="auto" w:fill="FFFFFF"/>
        </w:rPr>
        <w:t> </w:t>
      </w:r>
      <w:r w:rsidRPr="005C37FA">
        <w:rPr>
          <w:color w:val="000000"/>
        </w:rPr>
        <w:br/>
      </w:r>
      <w:r w:rsidRPr="005C37FA">
        <w:rPr>
          <w:color w:val="000000"/>
          <w:shd w:val="clear" w:color="auto" w:fill="FFFFFF"/>
        </w:rPr>
        <w:t>Udarbejd den optimale afsætningsplan for det kommende kvartal, når der tages hensyn til den begrænsede kapacitet på</w:t>
      </w:r>
      <w:r>
        <w:rPr>
          <w:color w:val="000000"/>
          <w:shd w:val="clear" w:color="auto" w:fill="FFFFFF"/>
        </w:rPr>
        <w:t xml:space="preserve"> 1.500</w:t>
      </w:r>
      <w:r w:rsidRPr="005C37FA">
        <w:rPr>
          <w:color w:val="000000"/>
          <w:shd w:val="clear" w:color="auto" w:fill="FFFFFF"/>
        </w:rPr>
        <w:t xml:space="preserve"> maskintimer. </w:t>
      </w:r>
      <w:r w:rsidRPr="005C37FA">
        <w:rPr>
          <w:color w:val="000000"/>
        </w:rPr>
        <w:br/>
      </w:r>
      <w:r w:rsidRPr="005C37FA">
        <w:rPr>
          <w:color w:val="000000"/>
        </w:rPr>
        <w:br/>
      </w:r>
      <w:r w:rsidRPr="005C37FA">
        <w:rPr>
          <w:color w:val="000000"/>
          <w:shd w:val="clear" w:color="auto" w:fill="FFFFFF"/>
        </w:rPr>
        <w:t>De nødvendige informationer fremgår af bilag 3. </w:t>
      </w:r>
      <w:r w:rsidRPr="005C37FA">
        <w:rPr>
          <w:color w:val="000000"/>
        </w:rPr>
        <w:br/>
      </w:r>
      <w:r w:rsidRPr="005C37FA">
        <w:rPr>
          <w:color w:val="000000"/>
        </w:rPr>
        <w:br/>
      </w:r>
      <w:r w:rsidRPr="005C37FA">
        <w:rPr>
          <w:rStyle w:val="Strong"/>
          <w:color w:val="000000"/>
          <w:shd w:val="clear" w:color="auto" w:fill="FFFFFF"/>
        </w:rPr>
        <w:t>2.2 (</w:t>
      </w:r>
      <w:r>
        <w:rPr>
          <w:rStyle w:val="Strong"/>
          <w:color w:val="000000"/>
          <w:shd w:val="clear" w:color="auto" w:fill="FFFFFF"/>
        </w:rPr>
        <w:t>4</w:t>
      </w:r>
      <w:r w:rsidRPr="005C37FA">
        <w:rPr>
          <w:rStyle w:val="Strong"/>
          <w:color w:val="000000"/>
          <w:shd w:val="clear" w:color="auto" w:fill="FFFFFF"/>
        </w:rPr>
        <w:t xml:space="preserve"> %)</w:t>
      </w:r>
      <w:r w:rsidRPr="005C37FA">
        <w:rPr>
          <w:color w:val="000000"/>
          <w:shd w:val="clear" w:color="auto" w:fill="FFFFFF"/>
        </w:rPr>
        <w:t> </w:t>
      </w:r>
      <w:r w:rsidRPr="005C37FA">
        <w:rPr>
          <w:color w:val="000000"/>
        </w:rPr>
        <w:br/>
      </w:r>
      <w:r w:rsidRPr="005C37FA">
        <w:rPr>
          <w:color w:val="000000"/>
          <w:shd w:val="clear" w:color="auto" w:fill="FFFFFF"/>
        </w:rPr>
        <w:t>Beregn det samlede dækningsbidrag ved den optimale afsætningsplan. Se spørgsmål 2.1. </w:t>
      </w:r>
      <w:r w:rsidRPr="005C37FA">
        <w:rPr>
          <w:color w:val="000000"/>
        </w:rPr>
        <w:br/>
      </w:r>
      <w:r w:rsidRPr="005C37FA">
        <w:rPr>
          <w:color w:val="000000"/>
        </w:rPr>
        <w:br/>
      </w:r>
      <w:r w:rsidRPr="005C37FA">
        <w:rPr>
          <w:rStyle w:val="Strong"/>
          <w:color w:val="000000"/>
          <w:shd w:val="clear" w:color="auto" w:fill="FFFFFF"/>
        </w:rPr>
        <w:lastRenderedPageBreak/>
        <w:t>2.3 (</w:t>
      </w:r>
      <w:r>
        <w:rPr>
          <w:rStyle w:val="Strong"/>
          <w:color w:val="000000"/>
          <w:shd w:val="clear" w:color="auto" w:fill="FFFFFF"/>
        </w:rPr>
        <w:t>4</w:t>
      </w:r>
      <w:r w:rsidRPr="005C37FA">
        <w:rPr>
          <w:rStyle w:val="Strong"/>
          <w:color w:val="000000"/>
          <w:shd w:val="clear" w:color="auto" w:fill="FFFFFF"/>
        </w:rPr>
        <w:t xml:space="preserve"> %)</w:t>
      </w:r>
      <w:r w:rsidRPr="005C37FA">
        <w:rPr>
          <w:color w:val="000000"/>
          <w:shd w:val="clear" w:color="auto" w:fill="FFFFFF"/>
        </w:rPr>
        <w:t> </w:t>
      </w:r>
      <w:r w:rsidRPr="005C37FA">
        <w:rPr>
          <w:color w:val="000000"/>
        </w:rPr>
        <w:br/>
      </w:r>
      <w:r w:rsidRPr="005C37FA">
        <w:rPr>
          <w:color w:val="000000"/>
          <w:shd w:val="clear" w:color="auto" w:fill="FFFFFF"/>
        </w:rPr>
        <w:t xml:space="preserve">Vurder, </w:t>
      </w:r>
      <w:r>
        <w:rPr>
          <w:color w:val="000000"/>
          <w:shd w:val="clear" w:color="auto" w:fill="FFFFFF"/>
        </w:rPr>
        <w:t xml:space="preserve">om det er lønsomt </w:t>
      </w:r>
      <w:r w:rsidRPr="007F6224">
        <w:rPr>
          <w:shd w:val="clear" w:color="auto" w:fill="FFFFFF"/>
        </w:rPr>
        <w:t xml:space="preserve">at leje </w:t>
      </w:r>
      <w:r>
        <w:rPr>
          <w:shd w:val="clear" w:color="auto" w:fill="FFFFFF"/>
        </w:rPr>
        <w:t>produktions</w:t>
      </w:r>
      <w:r w:rsidRPr="007F6224">
        <w:rPr>
          <w:shd w:val="clear" w:color="auto" w:fill="FFFFFF"/>
        </w:rPr>
        <w:t>anlægget</w:t>
      </w:r>
      <w:r>
        <w:rPr>
          <w:shd w:val="clear" w:color="auto" w:fill="FFFFFF"/>
        </w:rPr>
        <w:t xml:space="preserve"> i det kommende kvartal</w:t>
      </w:r>
      <w:r w:rsidRPr="007F6224">
        <w:rPr>
          <w:shd w:val="clear" w:color="auto" w:fill="FFFFFF"/>
        </w:rPr>
        <w:t>. </w:t>
      </w:r>
    </w:p>
    <w:p w14:paraId="19FCD890" w14:textId="77777777" w:rsidR="00006A83" w:rsidRDefault="00006A83" w:rsidP="00006A83">
      <w:pPr>
        <w:rPr>
          <w:shd w:val="clear" w:color="auto" w:fill="FFFFFF"/>
        </w:rPr>
      </w:pPr>
    </w:p>
    <w:p w14:paraId="140CC2DD" w14:textId="77777777" w:rsidR="00006A83" w:rsidRPr="007F6224" w:rsidRDefault="00006A83" w:rsidP="00006A83">
      <w:r w:rsidRPr="005C37FA">
        <w:rPr>
          <w:rStyle w:val="Strong"/>
          <w:color w:val="000000"/>
          <w:shd w:val="clear" w:color="auto" w:fill="FFFFFF"/>
        </w:rPr>
        <w:t>2.</w:t>
      </w:r>
      <w:r>
        <w:rPr>
          <w:rStyle w:val="Strong"/>
          <w:color w:val="000000"/>
          <w:shd w:val="clear" w:color="auto" w:fill="FFFFFF"/>
        </w:rPr>
        <w:t>4</w:t>
      </w:r>
      <w:r w:rsidRPr="005C37FA">
        <w:rPr>
          <w:rStyle w:val="Strong"/>
          <w:color w:val="000000"/>
          <w:shd w:val="clear" w:color="auto" w:fill="FFFFFF"/>
        </w:rPr>
        <w:t xml:space="preserve"> (</w:t>
      </w:r>
      <w:r>
        <w:rPr>
          <w:rStyle w:val="Strong"/>
          <w:color w:val="000000"/>
          <w:shd w:val="clear" w:color="auto" w:fill="FFFFFF"/>
        </w:rPr>
        <w:t>4</w:t>
      </w:r>
      <w:r w:rsidRPr="005C37FA">
        <w:rPr>
          <w:rStyle w:val="Strong"/>
          <w:color w:val="000000"/>
          <w:shd w:val="clear" w:color="auto" w:fill="FFFFFF"/>
        </w:rPr>
        <w:t xml:space="preserve"> %)</w:t>
      </w:r>
      <w:r w:rsidRPr="005C37FA">
        <w:rPr>
          <w:color w:val="000000"/>
          <w:shd w:val="clear" w:color="auto" w:fill="FFFFFF"/>
        </w:rPr>
        <w:t> </w:t>
      </w:r>
      <w:r w:rsidRPr="005C37FA">
        <w:rPr>
          <w:color w:val="000000"/>
        </w:rPr>
        <w:br/>
      </w:r>
      <w:r>
        <w:rPr>
          <w:color w:val="000000"/>
          <w:shd w:val="clear" w:color="auto" w:fill="FFFFFF"/>
        </w:rPr>
        <w:t>Diskuter</w:t>
      </w:r>
      <w:r w:rsidRPr="005C37FA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om BIO-LIGHT bør leje produktionsanlægget.</w:t>
      </w:r>
    </w:p>
    <w:p w14:paraId="3952F643" w14:textId="42F9A2DC" w:rsidR="00A04B1C" w:rsidRDefault="00A04B1C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7DE9A6BD" w14:textId="77777777" w:rsidR="00006A83" w:rsidRDefault="00006A83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44430A11" w14:textId="6D7590DE" w:rsidR="00006A83" w:rsidRDefault="00006A83" w:rsidP="00006A83">
      <w:pPr>
        <w:rPr>
          <w:color w:val="000000"/>
          <w:shd w:val="clear" w:color="auto" w:fill="FFFFFF"/>
        </w:rPr>
      </w:pPr>
      <w:r w:rsidRPr="00B54D98">
        <w:rPr>
          <w:rStyle w:val="Strong"/>
          <w:color w:val="000000"/>
          <w:shd w:val="clear" w:color="auto" w:fill="FFFFFF"/>
        </w:rPr>
        <w:t>3.1 (4 %)</w:t>
      </w:r>
      <w:r w:rsidRPr="00B54D98">
        <w:rPr>
          <w:color w:val="000000"/>
          <w:shd w:val="clear" w:color="auto" w:fill="FFFFFF"/>
        </w:rPr>
        <w:t> </w:t>
      </w:r>
      <w:r w:rsidRPr="00B54D98">
        <w:rPr>
          <w:color w:val="000000"/>
        </w:rPr>
        <w:br/>
      </w:r>
      <w:r w:rsidRPr="00B54D98">
        <w:rPr>
          <w:color w:val="000000"/>
          <w:shd w:val="clear" w:color="auto" w:fill="FFFFFF"/>
        </w:rPr>
        <w:t>Opstil investeringsforslagets nettobetalingsstrøm. </w:t>
      </w:r>
      <w:r w:rsidRPr="00B54D98">
        <w:rPr>
          <w:color w:val="000000"/>
        </w:rPr>
        <w:br/>
      </w:r>
      <w:r w:rsidRPr="00B54D98">
        <w:rPr>
          <w:color w:val="000000"/>
        </w:rPr>
        <w:br/>
      </w:r>
      <w:r w:rsidRPr="00B54D98">
        <w:rPr>
          <w:color w:val="000000"/>
          <w:shd w:val="clear" w:color="auto" w:fill="FFFFFF"/>
        </w:rPr>
        <w:t>De nødvendige informationer fremgår af bilag 4. </w:t>
      </w:r>
      <w:r w:rsidRPr="00B54D98">
        <w:rPr>
          <w:color w:val="000000"/>
        </w:rPr>
        <w:br/>
      </w:r>
      <w:r w:rsidRPr="00B54D98">
        <w:rPr>
          <w:color w:val="000000"/>
        </w:rPr>
        <w:br/>
      </w:r>
      <w:r w:rsidRPr="00B54D98">
        <w:rPr>
          <w:rStyle w:val="Strong"/>
          <w:color w:val="000000"/>
          <w:shd w:val="clear" w:color="auto" w:fill="FFFFFF"/>
        </w:rPr>
        <w:t>3.2 (4 %)</w:t>
      </w:r>
      <w:r w:rsidRPr="00B54D98">
        <w:rPr>
          <w:color w:val="000000"/>
          <w:shd w:val="clear" w:color="auto" w:fill="FFFFFF"/>
        </w:rPr>
        <w:t> </w:t>
      </w:r>
      <w:r w:rsidRPr="00B54D98">
        <w:rPr>
          <w:color w:val="000000"/>
        </w:rPr>
        <w:br/>
      </w:r>
      <w:r w:rsidRPr="00B54D98">
        <w:rPr>
          <w:color w:val="000000"/>
          <w:shd w:val="clear" w:color="auto" w:fill="FFFFFF"/>
        </w:rPr>
        <w:t>Vurder, om investeringen er lønsom. </w:t>
      </w:r>
      <w:r w:rsidRPr="00B54D98">
        <w:rPr>
          <w:color w:val="000000"/>
        </w:rPr>
        <w:br/>
      </w:r>
      <w:r w:rsidRPr="00B54D98">
        <w:rPr>
          <w:color w:val="000000"/>
        </w:rPr>
        <w:br/>
      </w:r>
      <w:r w:rsidRPr="00B54D98">
        <w:rPr>
          <w:rStyle w:val="Strong"/>
          <w:color w:val="000000"/>
          <w:shd w:val="clear" w:color="auto" w:fill="FFFFFF"/>
        </w:rPr>
        <w:t>3.3 (</w:t>
      </w:r>
      <w:r>
        <w:rPr>
          <w:rStyle w:val="Strong"/>
          <w:color w:val="000000"/>
          <w:shd w:val="clear" w:color="auto" w:fill="FFFFFF"/>
        </w:rPr>
        <w:t>4</w:t>
      </w:r>
      <w:r w:rsidRPr="00B54D98">
        <w:rPr>
          <w:rStyle w:val="Strong"/>
          <w:color w:val="000000"/>
          <w:shd w:val="clear" w:color="auto" w:fill="FFFFFF"/>
        </w:rPr>
        <w:t xml:space="preserve"> %)</w:t>
      </w:r>
      <w:r w:rsidRPr="00B54D98">
        <w:rPr>
          <w:color w:val="000000"/>
          <w:shd w:val="clear" w:color="auto" w:fill="FFFFFF"/>
        </w:rPr>
        <w:t> </w:t>
      </w:r>
      <w:r w:rsidRPr="00B54D98">
        <w:rPr>
          <w:color w:val="000000"/>
        </w:rPr>
        <w:br/>
      </w:r>
      <w:r w:rsidR="008C5128">
        <w:rPr>
          <w:color w:val="000000"/>
          <w:shd w:val="clear" w:color="auto" w:fill="FFFFFF"/>
        </w:rPr>
        <w:t>Vurder</w:t>
      </w:r>
      <w:r>
        <w:rPr>
          <w:color w:val="000000"/>
          <w:shd w:val="clear" w:color="auto" w:fill="FFFFFF"/>
        </w:rPr>
        <w:t xml:space="preserve">, hvilke af </w:t>
      </w:r>
      <w:r w:rsidRPr="00B54D98">
        <w:rPr>
          <w:color w:val="000000"/>
          <w:shd w:val="clear" w:color="auto" w:fill="FFFFFF"/>
        </w:rPr>
        <w:t xml:space="preserve">investeringsforslagets forudsætninger </w:t>
      </w:r>
      <w:r>
        <w:rPr>
          <w:color w:val="000000"/>
          <w:shd w:val="clear" w:color="auto" w:fill="FFFFFF"/>
        </w:rPr>
        <w:t>der er mest usikre</w:t>
      </w:r>
      <w:r w:rsidRPr="00B54D98">
        <w:rPr>
          <w:color w:val="000000"/>
          <w:shd w:val="clear" w:color="auto" w:fill="FFFFFF"/>
        </w:rPr>
        <w:t>. </w:t>
      </w:r>
    </w:p>
    <w:p w14:paraId="5AE5FA00" w14:textId="77777777" w:rsidR="00006A83" w:rsidRDefault="00006A83" w:rsidP="00006A83">
      <w:pPr>
        <w:rPr>
          <w:color w:val="000000"/>
          <w:shd w:val="clear" w:color="auto" w:fill="FFFFFF"/>
        </w:rPr>
      </w:pPr>
    </w:p>
    <w:p w14:paraId="7139AC70" w14:textId="6A085B72" w:rsidR="00A04B1C" w:rsidRDefault="00006A83" w:rsidP="00006A83">
      <w:pPr>
        <w:widowControl w:val="0"/>
        <w:autoSpaceDE w:val="0"/>
        <w:autoSpaceDN w:val="0"/>
        <w:adjustRightInd w:val="0"/>
        <w:rPr>
          <w:color w:val="000000"/>
        </w:rPr>
      </w:pPr>
      <w:r w:rsidRPr="00B54D98">
        <w:rPr>
          <w:rStyle w:val="Strong"/>
          <w:color w:val="000000"/>
          <w:shd w:val="clear" w:color="auto" w:fill="FFFFFF"/>
        </w:rPr>
        <w:t>3.</w:t>
      </w:r>
      <w:r>
        <w:rPr>
          <w:rStyle w:val="Strong"/>
          <w:color w:val="000000"/>
          <w:shd w:val="clear" w:color="auto" w:fill="FFFFFF"/>
        </w:rPr>
        <w:t>4</w:t>
      </w:r>
      <w:r w:rsidRPr="00B54D98">
        <w:rPr>
          <w:rStyle w:val="Strong"/>
          <w:color w:val="000000"/>
          <w:shd w:val="clear" w:color="auto" w:fill="FFFFFF"/>
        </w:rPr>
        <w:t xml:space="preserve"> (</w:t>
      </w:r>
      <w:r>
        <w:rPr>
          <w:rStyle w:val="Strong"/>
          <w:color w:val="000000"/>
          <w:shd w:val="clear" w:color="auto" w:fill="FFFFFF"/>
        </w:rPr>
        <w:t>4</w:t>
      </w:r>
      <w:r w:rsidRPr="00B54D98">
        <w:rPr>
          <w:rStyle w:val="Strong"/>
          <w:color w:val="000000"/>
          <w:shd w:val="clear" w:color="auto" w:fill="FFFFFF"/>
        </w:rPr>
        <w:t xml:space="preserve"> %)</w:t>
      </w:r>
      <w:r w:rsidRPr="00B54D98">
        <w:rPr>
          <w:color w:val="000000"/>
          <w:shd w:val="clear" w:color="auto" w:fill="FFFFFF"/>
        </w:rPr>
        <w:t> </w:t>
      </w:r>
      <w:r w:rsidRPr="00B54D98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Vurder, hvor følsom investeringsforslaget er overfor ændringer i de </w:t>
      </w:r>
      <w:r w:rsidR="008C5128">
        <w:rPr>
          <w:color w:val="000000"/>
          <w:shd w:val="clear" w:color="auto" w:fill="FFFFFF"/>
        </w:rPr>
        <w:t xml:space="preserve">mest </w:t>
      </w:r>
      <w:r>
        <w:rPr>
          <w:color w:val="000000"/>
          <w:shd w:val="clear" w:color="auto" w:fill="FFFFFF"/>
        </w:rPr>
        <w:t>usikre forudsætninger. Se spørgsmål 3.3.</w:t>
      </w:r>
      <w:r w:rsidRPr="00B54D98">
        <w:rPr>
          <w:color w:val="000000"/>
        </w:rPr>
        <w:br/>
      </w:r>
      <w:r w:rsidRPr="00B54D98">
        <w:rPr>
          <w:color w:val="000000"/>
        </w:rPr>
        <w:br/>
      </w:r>
      <w:r w:rsidRPr="00B54D98">
        <w:rPr>
          <w:rStyle w:val="Strong"/>
          <w:color w:val="000000"/>
          <w:shd w:val="clear" w:color="auto" w:fill="FFFFFF"/>
        </w:rPr>
        <w:t>3.</w:t>
      </w:r>
      <w:r>
        <w:rPr>
          <w:rStyle w:val="Strong"/>
          <w:color w:val="000000"/>
          <w:shd w:val="clear" w:color="auto" w:fill="FFFFFF"/>
        </w:rPr>
        <w:t>5</w:t>
      </w:r>
      <w:r w:rsidRPr="00B54D98">
        <w:rPr>
          <w:rStyle w:val="Strong"/>
          <w:color w:val="000000"/>
          <w:shd w:val="clear" w:color="auto" w:fill="FFFFFF"/>
        </w:rPr>
        <w:t xml:space="preserve"> (4 %)</w:t>
      </w:r>
      <w:r w:rsidRPr="00B54D98">
        <w:rPr>
          <w:color w:val="000000"/>
          <w:shd w:val="clear" w:color="auto" w:fill="FFFFFF"/>
        </w:rPr>
        <w:t> </w:t>
      </w:r>
      <w:r w:rsidRPr="00B54D98">
        <w:rPr>
          <w:color w:val="000000"/>
        </w:rPr>
        <w:br/>
      </w:r>
      <w:r w:rsidRPr="00B54D98">
        <w:rPr>
          <w:color w:val="000000"/>
          <w:shd w:val="clear" w:color="auto" w:fill="FFFFFF"/>
        </w:rPr>
        <w:t xml:space="preserve">Diskuter, om </w:t>
      </w:r>
      <w:r>
        <w:rPr>
          <w:color w:val="000000"/>
          <w:shd w:val="clear" w:color="auto" w:fill="FFFFFF"/>
        </w:rPr>
        <w:t>GreenFood</w:t>
      </w:r>
      <w:r w:rsidRPr="00B54D98">
        <w:rPr>
          <w:color w:val="000000"/>
          <w:shd w:val="clear" w:color="auto" w:fill="FFFFFF"/>
        </w:rPr>
        <w:t xml:space="preserve"> A/S bør igangsætte fremstilling og salg af </w:t>
      </w:r>
      <w:r>
        <w:rPr>
          <w:color w:val="000000"/>
          <w:shd w:val="clear" w:color="auto" w:fill="FFFFFF"/>
        </w:rPr>
        <w:t>DuraB</w:t>
      </w:r>
      <w:r w:rsidRPr="00B54D98">
        <w:rPr>
          <w:color w:val="000000"/>
          <w:shd w:val="clear" w:color="auto" w:fill="FFFFFF"/>
        </w:rPr>
        <w:t>. </w:t>
      </w:r>
    </w:p>
    <w:p w14:paraId="06397135" w14:textId="77777777" w:rsidR="00006A83" w:rsidRDefault="00006A83" w:rsidP="00375386">
      <w:pPr>
        <w:rPr>
          <w:rStyle w:val="Strong"/>
          <w:color w:val="000000"/>
        </w:rPr>
      </w:pPr>
    </w:p>
    <w:p w14:paraId="1CD7A0FD" w14:textId="77777777" w:rsidR="00006A83" w:rsidRDefault="00006A83" w:rsidP="00375386">
      <w:pPr>
        <w:rPr>
          <w:rStyle w:val="Strong"/>
          <w:color w:val="000000"/>
        </w:rPr>
      </w:pPr>
    </w:p>
    <w:p w14:paraId="72272481" w14:textId="69CAAE56" w:rsidR="00006A83" w:rsidRPr="00A40BBD" w:rsidRDefault="00006A83" w:rsidP="00006A83">
      <w:pPr>
        <w:rPr>
          <w:color w:val="000000"/>
        </w:rPr>
      </w:pPr>
      <w:r w:rsidRPr="00106672">
        <w:rPr>
          <w:rStyle w:val="Strong"/>
          <w:color w:val="000000"/>
          <w:shd w:val="clear" w:color="auto" w:fill="FFFFFF"/>
        </w:rPr>
        <w:t>4.1 (4 %)</w:t>
      </w:r>
      <w:r w:rsidRPr="00106672">
        <w:rPr>
          <w:color w:val="000000"/>
          <w:shd w:val="clear" w:color="auto" w:fill="FFFFFF"/>
        </w:rPr>
        <w:t> </w:t>
      </w:r>
      <w:r w:rsidRPr="00106672">
        <w:rPr>
          <w:color w:val="000000"/>
        </w:rPr>
        <w:br/>
      </w:r>
      <w:r w:rsidRPr="00106672">
        <w:rPr>
          <w:color w:val="000000"/>
          <w:shd w:val="clear" w:color="auto" w:fill="FFFFFF"/>
        </w:rPr>
        <w:t>Opstil betalingsstrømmene for lånene. </w:t>
      </w:r>
      <w:r w:rsidRPr="00106672">
        <w:rPr>
          <w:color w:val="000000"/>
        </w:rPr>
        <w:br/>
      </w:r>
      <w:r w:rsidRPr="00106672">
        <w:rPr>
          <w:color w:val="000000"/>
        </w:rPr>
        <w:br/>
      </w:r>
      <w:r w:rsidRPr="00106672">
        <w:rPr>
          <w:color w:val="000000"/>
          <w:shd w:val="clear" w:color="auto" w:fill="FFFFFF"/>
        </w:rPr>
        <w:t>De nødvendige informationer fremgår af bilag 5. </w:t>
      </w:r>
      <w:r w:rsidRPr="00106672">
        <w:rPr>
          <w:color w:val="000000"/>
        </w:rPr>
        <w:br/>
      </w:r>
      <w:r w:rsidRPr="00106672">
        <w:rPr>
          <w:color w:val="000000"/>
        </w:rPr>
        <w:br/>
      </w:r>
      <w:r w:rsidRPr="00106672">
        <w:rPr>
          <w:rStyle w:val="Strong"/>
          <w:color w:val="000000"/>
          <w:shd w:val="clear" w:color="auto" w:fill="FFFFFF"/>
        </w:rPr>
        <w:t>4.2 (4 %)</w:t>
      </w:r>
      <w:r w:rsidRPr="00106672">
        <w:rPr>
          <w:color w:val="000000"/>
          <w:shd w:val="clear" w:color="auto" w:fill="FFFFFF"/>
        </w:rPr>
        <w:t> </w:t>
      </w:r>
      <w:r w:rsidRPr="00106672">
        <w:rPr>
          <w:color w:val="000000"/>
        </w:rPr>
        <w:br/>
      </w:r>
      <w:r w:rsidRPr="00106672">
        <w:rPr>
          <w:color w:val="000000"/>
          <w:shd w:val="clear" w:color="auto" w:fill="FFFFFF"/>
        </w:rPr>
        <w:t>Beregn den effektive rente på de to lån. </w:t>
      </w:r>
      <w:r w:rsidRPr="00106672">
        <w:rPr>
          <w:color w:val="000000"/>
        </w:rPr>
        <w:br/>
      </w:r>
      <w:r w:rsidRPr="00106672">
        <w:rPr>
          <w:color w:val="000000"/>
        </w:rPr>
        <w:br/>
      </w:r>
      <w:r w:rsidRPr="00106672">
        <w:rPr>
          <w:rStyle w:val="Strong"/>
          <w:color w:val="000000"/>
          <w:shd w:val="clear" w:color="auto" w:fill="FFFFFF"/>
        </w:rPr>
        <w:t>4.3 (4 %)</w:t>
      </w:r>
      <w:r w:rsidRPr="00106672">
        <w:rPr>
          <w:color w:val="000000"/>
          <w:shd w:val="clear" w:color="auto" w:fill="FFFFFF"/>
        </w:rPr>
        <w:t> </w:t>
      </w:r>
      <w:r w:rsidRPr="00106672">
        <w:rPr>
          <w:color w:val="000000"/>
        </w:rPr>
        <w:br/>
      </w:r>
      <w:r w:rsidRPr="00106672">
        <w:rPr>
          <w:color w:val="000000"/>
          <w:shd w:val="clear" w:color="auto" w:fill="FFFFFF"/>
        </w:rPr>
        <w:t xml:space="preserve">Diskuter, hvilket lån </w:t>
      </w:r>
      <w:r>
        <w:rPr>
          <w:color w:val="000000"/>
          <w:shd w:val="clear" w:color="auto" w:fill="FFFFFF"/>
        </w:rPr>
        <w:t>NemMetal</w:t>
      </w:r>
      <w:r w:rsidRPr="00106672">
        <w:rPr>
          <w:color w:val="000000"/>
          <w:shd w:val="clear" w:color="auto" w:fill="FFFFFF"/>
        </w:rPr>
        <w:t xml:space="preserve"> A</w:t>
      </w:r>
      <w:r>
        <w:rPr>
          <w:color w:val="000000"/>
          <w:shd w:val="clear" w:color="auto" w:fill="FFFFFF"/>
        </w:rPr>
        <w:t>/</w:t>
      </w:r>
      <w:r w:rsidRPr="00106672">
        <w:rPr>
          <w:color w:val="000000"/>
          <w:shd w:val="clear" w:color="auto" w:fill="FFFFFF"/>
        </w:rPr>
        <w:t>S bør vælge. </w:t>
      </w:r>
      <w:r w:rsidRPr="00106672">
        <w:rPr>
          <w:color w:val="000000"/>
        </w:rPr>
        <w:br/>
      </w:r>
      <w:r w:rsidRPr="00106672">
        <w:rPr>
          <w:color w:val="000000"/>
        </w:rPr>
        <w:br/>
      </w:r>
      <w:r w:rsidRPr="00106672">
        <w:rPr>
          <w:rStyle w:val="Strong"/>
          <w:color w:val="000000"/>
          <w:shd w:val="clear" w:color="auto" w:fill="FFFFFF"/>
        </w:rPr>
        <w:t>4.</w:t>
      </w:r>
      <w:r w:rsidR="009C3D45">
        <w:rPr>
          <w:rStyle w:val="Strong"/>
          <w:color w:val="000000"/>
          <w:shd w:val="clear" w:color="auto" w:fill="FFFFFF"/>
        </w:rPr>
        <w:t>4</w:t>
      </w:r>
      <w:r w:rsidRPr="00106672">
        <w:rPr>
          <w:rStyle w:val="Strong"/>
          <w:color w:val="000000"/>
          <w:shd w:val="clear" w:color="auto" w:fill="FFFFFF"/>
        </w:rPr>
        <w:t xml:space="preserve"> (4 %)</w:t>
      </w:r>
      <w:r w:rsidRPr="00106672">
        <w:rPr>
          <w:color w:val="000000"/>
          <w:shd w:val="clear" w:color="auto" w:fill="FFFFFF"/>
        </w:rPr>
        <w:t> </w:t>
      </w:r>
      <w:r w:rsidRPr="00106672">
        <w:rPr>
          <w:color w:val="000000"/>
        </w:rPr>
        <w:br/>
      </w:r>
      <w:r w:rsidRPr="00106672">
        <w:rPr>
          <w:color w:val="000000"/>
          <w:shd w:val="clear" w:color="auto" w:fill="FFFFFF"/>
        </w:rPr>
        <w:t>Vurder, hv</w:t>
      </w:r>
      <w:r>
        <w:rPr>
          <w:color w:val="000000"/>
          <w:shd w:val="clear" w:color="auto" w:fill="FFFFFF"/>
        </w:rPr>
        <w:t>ordan investeringen i produktionsanlægget vil påvirke virksomhedens leveringsservice.</w:t>
      </w:r>
    </w:p>
    <w:p w14:paraId="3D9F4268" w14:textId="011733B4" w:rsidR="00375386" w:rsidRPr="00B631DB" w:rsidRDefault="00375386" w:rsidP="004A7A6E">
      <w:pPr>
        <w:rPr>
          <w:color w:val="000000"/>
        </w:rPr>
      </w:pPr>
      <w:r w:rsidRPr="00E759AD">
        <w:rPr>
          <w:color w:val="000000"/>
        </w:rPr>
        <w:br/>
      </w:r>
    </w:p>
    <w:sectPr w:rsidR="00375386" w:rsidRPr="00B631D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50CB9" w14:textId="77777777" w:rsidR="00421317" w:rsidRDefault="00421317" w:rsidP="006D2267">
      <w:r>
        <w:separator/>
      </w:r>
    </w:p>
  </w:endnote>
  <w:endnote w:type="continuationSeparator" w:id="0">
    <w:p w14:paraId="4E216BB0" w14:textId="77777777" w:rsidR="00421317" w:rsidRDefault="00421317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5E2CA" w14:textId="77777777" w:rsidR="00824777" w:rsidRDefault="00824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F24A5">
      <w:rPr>
        <w:noProof/>
      </w:rPr>
      <w:t>1</w:t>
    </w:r>
    <w:r>
      <w:fldChar w:fldCharType="end"/>
    </w:r>
  </w:p>
  <w:p w14:paraId="502A4EBA" w14:textId="77777777" w:rsidR="00824777" w:rsidRDefault="00824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2CC71" w14:textId="77777777" w:rsidR="00421317" w:rsidRDefault="00421317" w:rsidP="006D2267">
      <w:r>
        <w:separator/>
      </w:r>
    </w:p>
  </w:footnote>
  <w:footnote w:type="continuationSeparator" w:id="0">
    <w:p w14:paraId="6AE4D274" w14:textId="77777777" w:rsidR="00421317" w:rsidRDefault="00421317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340E2AA2" w14:textId="77777777" w:rsidTr="005D23D3">
      <w:trPr>
        <w:jc w:val="center"/>
      </w:trPr>
      <w:tc>
        <w:tcPr>
          <w:tcW w:w="5413" w:type="dxa"/>
        </w:tcPr>
        <w:p w14:paraId="435E7662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Navn: </w:t>
          </w:r>
        </w:p>
      </w:tc>
      <w:tc>
        <w:tcPr>
          <w:tcW w:w="4110" w:type="dxa"/>
        </w:tcPr>
        <w:p w14:paraId="19F05589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Fag/hold: </w:t>
          </w:r>
        </w:p>
      </w:tc>
    </w:tr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Skole: </w:t>
          </w:r>
        </w:p>
      </w:tc>
      <w:tc>
        <w:tcPr>
          <w:tcW w:w="4110" w:type="dxa"/>
        </w:tcPr>
        <w:p w14:paraId="2293A859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Dato: 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Eksamensnummer:  </w:t>
          </w:r>
        </w:p>
      </w:tc>
      <w:tc>
        <w:tcPr>
          <w:tcW w:w="4110" w:type="dxa"/>
        </w:tcPr>
        <w:p w14:paraId="69AE8D5D" w14:textId="77777777" w:rsidR="001B383F" w:rsidRPr="001F65D3" w:rsidRDefault="001B383F" w:rsidP="001B383F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Side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PAGE </w:instrText>
          </w:r>
          <w:r w:rsidRPr="000A1521">
            <w:rPr>
              <w:lang w:val="en-US"/>
            </w:rPr>
            <w:fldChar w:fldCharType="separate"/>
          </w:r>
          <w:r w:rsidR="00DF24A5">
            <w:rPr>
              <w:noProof/>
              <w:lang w:val="da-DK"/>
            </w:rPr>
            <w:t>1</w:t>
          </w:r>
          <w:r w:rsidRPr="000A1521">
            <w:rPr>
              <w:lang w:val="en-US"/>
            </w:rPr>
            <w:fldChar w:fldCharType="end"/>
          </w:r>
          <w:r w:rsidRPr="001F65D3">
            <w:rPr>
              <w:lang w:val="da-DK"/>
            </w:rPr>
            <w:t xml:space="preserve"> af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NUMPAGES </w:instrText>
          </w:r>
          <w:r w:rsidRPr="000A1521">
            <w:rPr>
              <w:lang w:val="en-US"/>
            </w:rPr>
            <w:fldChar w:fldCharType="separate"/>
          </w:r>
          <w:r w:rsidR="00DF24A5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</w:p>
      </w:tc>
    </w:tr>
  </w:tbl>
  <w:p w14:paraId="7C11A0CE" w14:textId="77777777" w:rsidR="006D2267" w:rsidRDefault="006D2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6A83"/>
    <w:rsid w:val="00026F01"/>
    <w:rsid w:val="000340A7"/>
    <w:rsid w:val="00036BE3"/>
    <w:rsid w:val="00050142"/>
    <w:rsid w:val="0005201E"/>
    <w:rsid w:val="00074C2E"/>
    <w:rsid w:val="000B319E"/>
    <w:rsid w:val="000C6F7C"/>
    <w:rsid w:val="000D6173"/>
    <w:rsid w:val="000D7073"/>
    <w:rsid w:val="000E5105"/>
    <w:rsid w:val="000F4CD0"/>
    <w:rsid w:val="00105E34"/>
    <w:rsid w:val="00116840"/>
    <w:rsid w:val="0011730F"/>
    <w:rsid w:val="00117445"/>
    <w:rsid w:val="001400F3"/>
    <w:rsid w:val="00175F9E"/>
    <w:rsid w:val="0018314C"/>
    <w:rsid w:val="00187132"/>
    <w:rsid w:val="0018760D"/>
    <w:rsid w:val="00187FEF"/>
    <w:rsid w:val="001935BD"/>
    <w:rsid w:val="001962CB"/>
    <w:rsid w:val="00196D5F"/>
    <w:rsid w:val="001B383F"/>
    <w:rsid w:val="001B4B11"/>
    <w:rsid w:val="001B6C7E"/>
    <w:rsid w:val="001D4556"/>
    <w:rsid w:val="001D6840"/>
    <w:rsid w:val="001D6E07"/>
    <w:rsid w:val="001E0DAA"/>
    <w:rsid w:val="001F65D3"/>
    <w:rsid w:val="00202061"/>
    <w:rsid w:val="00204B3B"/>
    <w:rsid w:val="00214C26"/>
    <w:rsid w:val="00221790"/>
    <w:rsid w:val="00232D98"/>
    <w:rsid w:val="00234BEA"/>
    <w:rsid w:val="002568E0"/>
    <w:rsid w:val="00260626"/>
    <w:rsid w:val="00261868"/>
    <w:rsid w:val="00263786"/>
    <w:rsid w:val="00282D5B"/>
    <w:rsid w:val="002832DB"/>
    <w:rsid w:val="002978C7"/>
    <w:rsid w:val="002A4D2C"/>
    <w:rsid w:val="002B49F1"/>
    <w:rsid w:val="002C6852"/>
    <w:rsid w:val="002F5093"/>
    <w:rsid w:val="002F5BB9"/>
    <w:rsid w:val="002F7CBD"/>
    <w:rsid w:val="00304ED5"/>
    <w:rsid w:val="003054B6"/>
    <w:rsid w:val="00327554"/>
    <w:rsid w:val="00336D06"/>
    <w:rsid w:val="00340CA3"/>
    <w:rsid w:val="00354B00"/>
    <w:rsid w:val="0035582E"/>
    <w:rsid w:val="00356512"/>
    <w:rsid w:val="00365687"/>
    <w:rsid w:val="00370EC6"/>
    <w:rsid w:val="00375386"/>
    <w:rsid w:val="003B071E"/>
    <w:rsid w:val="003B6722"/>
    <w:rsid w:val="003C3459"/>
    <w:rsid w:val="00410822"/>
    <w:rsid w:val="0041160F"/>
    <w:rsid w:val="00417C88"/>
    <w:rsid w:val="00421317"/>
    <w:rsid w:val="00423398"/>
    <w:rsid w:val="00425FC7"/>
    <w:rsid w:val="00436094"/>
    <w:rsid w:val="0044062F"/>
    <w:rsid w:val="00443B37"/>
    <w:rsid w:val="00472F88"/>
    <w:rsid w:val="00473FB0"/>
    <w:rsid w:val="00483808"/>
    <w:rsid w:val="004948E5"/>
    <w:rsid w:val="004A7A6E"/>
    <w:rsid w:val="004B2D60"/>
    <w:rsid w:val="004B4EF1"/>
    <w:rsid w:val="004B7611"/>
    <w:rsid w:val="004F79CD"/>
    <w:rsid w:val="00514159"/>
    <w:rsid w:val="00531A7E"/>
    <w:rsid w:val="005336CF"/>
    <w:rsid w:val="0055578D"/>
    <w:rsid w:val="00560DED"/>
    <w:rsid w:val="005624A8"/>
    <w:rsid w:val="00567899"/>
    <w:rsid w:val="00570477"/>
    <w:rsid w:val="0057737E"/>
    <w:rsid w:val="005921B4"/>
    <w:rsid w:val="00594DD9"/>
    <w:rsid w:val="00596F49"/>
    <w:rsid w:val="005D23D3"/>
    <w:rsid w:val="005F7C33"/>
    <w:rsid w:val="0060165B"/>
    <w:rsid w:val="00604945"/>
    <w:rsid w:val="00613E29"/>
    <w:rsid w:val="0061725D"/>
    <w:rsid w:val="006221A2"/>
    <w:rsid w:val="00626A06"/>
    <w:rsid w:val="006605DB"/>
    <w:rsid w:val="006677C6"/>
    <w:rsid w:val="00681D2A"/>
    <w:rsid w:val="006B3504"/>
    <w:rsid w:val="006D2267"/>
    <w:rsid w:val="006E7FBB"/>
    <w:rsid w:val="00711CE7"/>
    <w:rsid w:val="00736D5A"/>
    <w:rsid w:val="00744AA3"/>
    <w:rsid w:val="007762E5"/>
    <w:rsid w:val="00785716"/>
    <w:rsid w:val="007A656C"/>
    <w:rsid w:val="007C2F11"/>
    <w:rsid w:val="007C5C75"/>
    <w:rsid w:val="007C623F"/>
    <w:rsid w:val="007D3388"/>
    <w:rsid w:val="007E68D7"/>
    <w:rsid w:val="007F016C"/>
    <w:rsid w:val="008203C0"/>
    <w:rsid w:val="00824777"/>
    <w:rsid w:val="00831567"/>
    <w:rsid w:val="00833FF6"/>
    <w:rsid w:val="00875AA3"/>
    <w:rsid w:val="00881799"/>
    <w:rsid w:val="008843CD"/>
    <w:rsid w:val="008858BF"/>
    <w:rsid w:val="00893527"/>
    <w:rsid w:val="00893B75"/>
    <w:rsid w:val="00895A3D"/>
    <w:rsid w:val="008A0845"/>
    <w:rsid w:val="008B2456"/>
    <w:rsid w:val="008C5128"/>
    <w:rsid w:val="008D435F"/>
    <w:rsid w:val="008D5CE4"/>
    <w:rsid w:val="008E7CB4"/>
    <w:rsid w:val="009107D0"/>
    <w:rsid w:val="009137C2"/>
    <w:rsid w:val="009362D8"/>
    <w:rsid w:val="0093758F"/>
    <w:rsid w:val="00941107"/>
    <w:rsid w:val="00964ED6"/>
    <w:rsid w:val="00972793"/>
    <w:rsid w:val="00990CE4"/>
    <w:rsid w:val="009919CB"/>
    <w:rsid w:val="009942BC"/>
    <w:rsid w:val="009B2800"/>
    <w:rsid w:val="009C3D45"/>
    <w:rsid w:val="00A04B1C"/>
    <w:rsid w:val="00A07E9E"/>
    <w:rsid w:val="00A13A75"/>
    <w:rsid w:val="00A20641"/>
    <w:rsid w:val="00A22AED"/>
    <w:rsid w:val="00A41776"/>
    <w:rsid w:val="00A47801"/>
    <w:rsid w:val="00A65524"/>
    <w:rsid w:val="00A74DC6"/>
    <w:rsid w:val="00A83354"/>
    <w:rsid w:val="00AA7E00"/>
    <w:rsid w:val="00AC05E2"/>
    <w:rsid w:val="00AC2EFA"/>
    <w:rsid w:val="00AF2E87"/>
    <w:rsid w:val="00AF756D"/>
    <w:rsid w:val="00B00737"/>
    <w:rsid w:val="00B04416"/>
    <w:rsid w:val="00B113AE"/>
    <w:rsid w:val="00B23C2B"/>
    <w:rsid w:val="00B33462"/>
    <w:rsid w:val="00B36B5D"/>
    <w:rsid w:val="00B46909"/>
    <w:rsid w:val="00B631DB"/>
    <w:rsid w:val="00B72909"/>
    <w:rsid w:val="00B8473C"/>
    <w:rsid w:val="00BA46DC"/>
    <w:rsid w:val="00BB2362"/>
    <w:rsid w:val="00BC203C"/>
    <w:rsid w:val="00BE5864"/>
    <w:rsid w:val="00BE6E35"/>
    <w:rsid w:val="00C23346"/>
    <w:rsid w:val="00C373F9"/>
    <w:rsid w:val="00C4574A"/>
    <w:rsid w:val="00C45A4D"/>
    <w:rsid w:val="00C5390E"/>
    <w:rsid w:val="00C6075A"/>
    <w:rsid w:val="00C60C07"/>
    <w:rsid w:val="00C8062C"/>
    <w:rsid w:val="00C92180"/>
    <w:rsid w:val="00CA0777"/>
    <w:rsid w:val="00CA486B"/>
    <w:rsid w:val="00CE3138"/>
    <w:rsid w:val="00CF72EA"/>
    <w:rsid w:val="00D040E4"/>
    <w:rsid w:val="00D55A75"/>
    <w:rsid w:val="00D733DD"/>
    <w:rsid w:val="00D96C62"/>
    <w:rsid w:val="00DA2A7F"/>
    <w:rsid w:val="00DA3CDD"/>
    <w:rsid w:val="00DA5890"/>
    <w:rsid w:val="00DA5FF1"/>
    <w:rsid w:val="00DB4EBA"/>
    <w:rsid w:val="00DC38D6"/>
    <w:rsid w:val="00DD2709"/>
    <w:rsid w:val="00DE16C8"/>
    <w:rsid w:val="00DF05E9"/>
    <w:rsid w:val="00DF24A5"/>
    <w:rsid w:val="00E06707"/>
    <w:rsid w:val="00E15ACF"/>
    <w:rsid w:val="00E32E9D"/>
    <w:rsid w:val="00E41ED6"/>
    <w:rsid w:val="00E44F74"/>
    <w:rsid w:val="00E474E9"/>
    <w:rsid w:val="00E571DB"/>
    <w:rsid w:val="00E71E7F"/>
    <w:rsid w:val="00E832BA"/>
    <w:rsid w:val="00EA579D"/>
    <w:rsid w:val="00EC7A37"/>
    <w:rsid w:val="00ED111E"/>
    <w:rsid w:val="00EE3FEE"/>
    <w:rsid w:val="00EF7691"/>
    <w:rsid w:val="00F02BA7"/>
    <w:rsid w:val="00F07C36"/>
    <w:rsid w:val="00F34DD1"/>
    <w:rsid w:val="00F41A5F"/>
    <w:rsid w:val="00F458BB"/>
    <w:rsid w:val="00F47956"/>
    <w:rsid w:val="00F51A9E"/>
    <w:rsid w:val="00F55190"/>
    <w:rsid w:val="00F55D90"/>
    <w:rsid w:val="00F65B1E"/>
    <w:rsid w:val="00F7372F"/>
    <w:rsid w:val="00F83A47"/>
    <w:rsid w:val="00F87CFD"/>
    <w:rsid w:val="00F93A5A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CD3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63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2020-02-26T14:33:00Z</dcterms:created>
  <dcterms:modified xsi:type="dcterms:W3CDTF">2020-02-26T14:33:00Z</dcterms:modified>
</cp:coreProperties>
</file>